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2FA45" w14:textId="322062D6" w:rsidR="003D6E38" w:rsidRDefault="421BE6BC" w:rsidP="68A4317B">
      <w:pPr>
        <w:pStyle w:val="paragraph"/>
        <w:spacing w:before="0" w:beforeAutospacing="0" w:after="0" w:afterAutospacing="0"/>
        <w:textAlignment w:val="baseline"/>
        <w:rPr>
          <w:rFonts w:ascii="Arial" w:eastAsia="Arial" w:hAnsi="Arial" w:cs="Arial"/>
          <w:b/>
          <w:bCs/>
          <w:color w:val="7030A0"/>
          <w:sz w:val="40"/>
          <w:szCs w:val="40"/>
        </w:rPr>
      </w:pPr>
      <w:r w:rsidRPr="68A4317B">
        <w:rPr>
          <w:rFonts w:ascii="Arial" w:eastAsia="Arial" w:hAnsi="Arial" w:cs="Arial"/>
          <w:b/>
          <w:bCs/>
          <w:color w:val="7030A0"/>
          <w:sz w:val="40"/>
          <w:szCs w:val="40"/>
        </w:rPr>
        <w:t xml:space="preserve">Benefit, </w:t>
      </w:r>
      <w:r w:rsidR="40665E99" w:rsidRPr="68A4317B">
        <w:rPr>
          <w:rFonts w:ascii="Arial" w:eastAsia="Arial" w:hAnsi="Arial" w:cs="Arial"/>
          <w:b/>
          <w:bCs/>
          <w:color w:val="7030A0"/>
          <w:sz w:val="40"/>
          <w:szCs w:val="40"/>
        </w:rPr>
        <w:t>Debt an</w:t>
      </w:r>
      <w:r w:rsidR="6FB5521F" w:rsidRPr="68A4317B">
        <w:rPr>
          <w:rFonts w:ascii="Arial" w:eastAsia="Arial" w:hAnsi="Arial" w:cs="Arial"/>
          <w:b/>
          <w:bCs/>
          <w:color w:val="7030A0"/>
          <w:sz w:val="40"/>
          <w:szCs w:val="40"/>
        </w:rPr>
        <w:t>d</w:t>
      </w:r>
      <w:r w:rsidR="40665E99" w:rsidRPr="68A4317B">
        <w:rPr>
          <w:rFonts w:ascii="Arial" w:eastAsia="Arial" w:hAnsi="Arial" w:cs="Arial"/>
          <w:b/>
          <w:bCs/>
          <w:color w:val="7030A0"/>
          <w:sz w:val="40"/>
          <w:szCs w:val="40"/>
        </w:rPr>
        <w:t xml:space="preserve"> Money Advisor, Glasgow</w:t>
      </w:r>
      <w:r w:rsidR="3715AC8C" w:rsidRPr="68A4317B">
        <w:rPr>
          <w:rFonts w:ascii="Arial" w:eastAsia="Arial" w:hAnsi="Arial" w:cs="Arial"/>
          <w:b/>
          <w:bCs/>
          <w:color w:val="7030A0"/>
          <w:sz w:val="40"/>
          <w:szCs w:val="40"/>
        </w:rPr>
        <w:t xml:space="preserve"> </w:t>
      </w:r>
    </w:p>
    <w:p w14:paraId="722D58BC" w14:textId="77777777" w:rsidR="003D6E38" w:rsidRDefault="003D6E38" w:rsidP="7D7E6EAB">
      <w:pPr>
        <w:pStyle w:val="paragraph"/>
        <w:spacing w:before="0" w:beforeAutospacing="0" w:after="0" w:afterAutospacing="0"/>
        <w:ind w:left="1440" w:hanging="1440"/>
        <w:textAlignment w:val="baseline"/>
        <w:rPr>
          <w:rStyle w:val="normaltextrun"/>
          <w:rFonts w:ascii="Arial" w:eastAsia="Arial" w:hAnsi="Arial" w:cs="Arial"/>
          <w:b/>
          <w:bCs/>
        </w:rPr>
      </w:pPr>
    </w:p>
    <w:p w14:paraId="173926C2" w14:textId="5C373A1C" w:rsidR="00A6089F" w:rsidRDefault="2B87E86D" w:rsidP="68A4317B">
      <w:pPr>
        <w:pStyle w:val="paragraph"/>
        <w:spacing w:before="0" w:beforeAutospacing="0" w:after="0" w:afterAutospacing="0"/>
        <w:ind w:left="1440" w:hanging="1440"/>
        <w:textAlignment w:val="baseline"/>
        <w:rPr>
          <w:rStyle w:val="normaltextrun"/>
          <w:rFonts w:ascii="Arial" w:eastAsia="Arial" w:hAnsi="Arial" w:cs="Arial"/>
        </w:rPr>
      </w:pPr>
      <w:r w:rsidRPr="68A4317B">
        <w:rPr>
          <w:rStyle w:val="normaltextrun"/>
          <w:rFonts w:ascii="Arial" w:eastAsia="Arial" w:hAnsi="Arial" w:cs="Arial"/>
          <w:b/>
          <w:bCs/>
        </w:rPr>
        <w:t>Post:</w:t>
      </w:r>
      <w:r w:rsidR="003D6E38">
        <w:tab/>
      </w:r>
      <w:r w:rsidR="5E7F4ED8" w:rsidRPr="68A4317B">
        <w:rPr>
          <w:rStyle w:val="normaltextrun"/>
          <w:rFonts w:ascii="Arial" w:eastAsia="Arial" w:hAnsi="Arial" w:cs="Arial"/>
        </w:rPr>
        <w:t xml:space="preserve">Benefit, </w:t>
      </w:r>
      <w:r w:rsidR="708CEE2F" w:rsidRPr="68A4317B">
        <w:rPr>
          <w:rStyle w:val="normaltextrun"/>
          <w:rFonts w:ascii="Arial" w:eastAsia="Arial" w:hAnsi="Arial" w:cs="Arial"/>
        </w:rPr>
        <w:t>Debt and Money Advisor</w:t>
      </w:r>
      <w:r w:rsidR="00E406EF">
        <w:rPr>
          <w:rStyle w:val="normaltextrun"/>
          <w:rFonts w:ascii="Arial" w:eastAsia="Arial" w:hAnsi="Arial" w:cs="Arial"/>
        </w:rPr>
        <w:t>.</w:t>
      </w:r>
    </w:p>
    <w:p w14:paraId="62B015E6" w14:textId="33D697CC" w:rsidR="003D6E38" w:rsidRDefault="003D6E38" w:rsidP="00A6089F">
      <w:pPr>
        <w:pStyle w:val="paragraph"/>
        <w:spacing w:before="0" w:beforeAutospacing="0" w:after="0" w:afterAutospacing="0"/>
        <w:ind w:left="1440" w:hanging="1440"/>
        <w:textAlignment w:val="baseline"/>
        <w:rPr>
          <w:rStyle w:val="eop"/>
          <w:rFonts w:ascii="Arial" w:eastAsia="Arial" w:hAnsi="Arial" w:cs="Arial"/>
        </w:rPr>
      </w:pPr>
      <w:r w:rsidRPr="7D7E6EAB">
        <w:rPr>
          <w:rStyle w:val="normaltextrun"/>
          <w:rFonts w:ascii="Arial" w:eastAsia="Arial" w:hAnsi="Arial" w:cs="Arial"/>
          <w:b/>
          <w:bCs/>
        </w:rPr>
        <w:t>Hours:</w:t>
      </w:r>
      <w:r w:rsidR="00A6089F">
        <w:t xml:space="preserve">           </w:t>
      </w:r>
      <w:r w:rsidR="00B923A1">
        <w:rPr>
          <w:rFonts w:ascii="Arial" w:hAnsi="Arial" w:cs="Arial"/>
        </w:rPr>
        <w:t>3</w:t>
      </w:r>
      <w:r w:rsidR="00A6089F" w:rsidRPr="00A6089F">
        <w:rPr>
          <w:rFonts w:ascii="Arial" w:hAnsi="Arial" w:cs="Arial"/>
        </w:rPr>
        <w:t>5 hours</w:t>
      </w:r>
      <w:r w:rsidRPr="00A6089F">
        <w:rPr>
          <w:rStyle w:val="normaltextrun"/>
          <w:rFonts w:ascii="Arial" w:eastAsia="Arial" w:hAnsi="Arial" w:cs="Arial"/>
        </w:rPr>
        <w:t xml:space="preserve"> per week</w:t>
      </w:r>
      <w:r w:rsidR="00E3339A">
        <w:rPr>
          <w:rStyle w:val="normaltextrun"/>
          <w:rFonts w:ascii="Arial" w:eastAsia="Arial" w:hAnsi="Arial" w:cs="Arial"/>
        </w:rPr>
        <w:t xml:space="preserve">, </w:t>
      </w:r>
      <w:r w:rsidR="003E30BB">
        <w:rPr>
          <w:rStyle w:val="normaltextrun"/>
          <w:rFonts w:ascii="Arial" w:eastAsia="Arial" w:hAnsi="Arial" w:cs="Arial"/>
        </w:rPr>
        <w:t>however part time hours will be considered</w:t>
      </w:r>
      <w:r w:rsidR="00C8571D">
        <w:rPr>
          <w:rStyle w:val="normaltextrun"/>
          <w:rFonts w:ascii="Arial" w:eastAsia="Arial" w:hAnsi="Arial" w:cs="Arial"/>
        </w:rPr>
        <w:t>.</w:t>
      </w:r>
    </w:p>
    <w:p w14:paraId="4C9C37F9" w14:textId="177ED567" w:rsidR="003D6E38" w:rsidRDefault="003D6E38" w:rsidP="5FB559D4">
      <w:pPr>
        <w:pStyle w:val="paragraph"/>
        <w:spacing w:before="0" w:beforeAutospacing="0" w:after="0" w:afterAutospacing="0"/>
        <w:ind w:left="1125" w:hanging="1125"/>
        <w:textAlignment w:val="baseline"/>
        <w:rPr>
          <w:rStyle w:val="normaltextrun"/>
          <w:rFonts w:ascii="Arial" w:eastAsia="Arial" w:hAnsi="Arial" w:cs="Arial"/>
        </w:rPr>
      </w:pPr>
      <w:r w:rsidRPr="5FB559D4">
        <w:rPr>
          <w:rStyle w:val="normaltextrun"/>
          <w:rFonts w:ascii="Arial" w:eastAsia="Arial" w:hAnsi="Arial" w:cs="Arial"/>
          <w:b/>
          <w:bCs/>
        </w:rPr>
        <w:t>Salary:</w:t>
      </w:r>
      <w:r w:rsidRPr="5FB559D4">
        <w:rPr>
          <w:rStyle w:val="normaltextrun"/>
          <w:rFonts w:ascii="Arial" w:eastAsia="Arial" w:hAnsi="Arial" w:cs="Arial"/>
        </w:rPr>
        <w:t xml:space="preserve"> </w:t>
      </w:r>
      <w:r>
        <w:tab/>
      </w:r>
      <w:r>
        <w:tab/>
      </w:r>
      <w:r w:rsidRPr="5FB559D4">
        <w:rPr>
          <w:rStyle w:val="normaltextrun"/>
          <w:rFonts w:ascii="Arial" w:eastAsia="Arial" w:hAnsi="Arial" w:cs="Arial"/>
        </w:rPr>
        <w:t xml:space="preserve">Grade Point </w:t>
      </w:r>
      <w:r w:rsidR="00B923A1" w:rsidRPr="5FB559D4">
        <w:rPr>
          <w:rStyle w:val="normaltextrun"/>
          <w:rFonts w:ascii="Arial" w:eastAsia="Arial" w:hAnsi="Arial" w:cs="Arial"/>
        </w:rPr>
        <w:t>13-17</w:t>
      </w:r>
      <w:r w:rsidR="00C8571D">
        <w:rPr>
          <w:rStyle w:val="normaltextrun"/>
          <w:rFonts w:ascii="Arial" w:eastAsia="Arial" w:hAnsi="Arial" w:cs="Arial"/>
        </w:rPr>
        <w:t>:</w:t>
      </w:r>
      <w:r w:rsidR="004373D3" w:rsidRPr="5FB559D4">
        <w:rPr>
          <w:rStyle w:val="normaltextrun"/>
          <w:rFonts w:ascii="Arial" w:eastAsia="Arial" w:hAnsi="Arial" w:cs="Arial"/>
        </w:rPr>
        <w:t xml:space="preserve"> </w:t>
      </w:r>
      <w:r w:rsidRPr="5FB559D4">
        <w:rPr>
          <w:rStyle w:val="normaltextrun"/>
          <w:rFonts w:ascii="Arial" w:eastAsia="Arial" w:hAnsi="Arial" w:cs="Arial"/>
        </w:rPr>
        <w:t>£</w:t>
      </w:r>
      <w:r w:rsidR="003E30BB" w:rsidRPr="5FB559D4">
        <w:rPr>
          <w:rStyle w:val="normaltextrun"/>
          <w:rFonts w:ascii="Arial" w:eastAsia="Arial" w:hAnsi="Arial" w:cs="Arial"/>
        </w:rPr>
        <w:t>25,</w:t>
      </w:r>
      <w:r w:rsidR="72D3C8CE" w:rsidRPr="5FB559D4">
        <w:rPr>
          <w:rStyle w:val="normaltextrun"/>
          <w:rFonts w:ascii="Arial" w:eastAsia="Arial" w:hAnsi="Arial" w:cs="Arial"/>
        </w:rPr>
        <w:t>86</w:t>
      </w:r>
      <w:r w:rsidR="00740022">
        <w:rPr>
          <w:rStyle w:val="normaltextrun"/>
          <w:rFonts w:ascii="Arial" w:eastAsia="Arial" w:hAnsi="Arial" w:cs="Arial"/>
        </w:rPr>
        <w:t>4</w:t>
      </w:r>
      <w:r w:rsidR="003E30BB" w:rsidRPr="5FB559D4">
        <w:rPr>
          <w:rStyle w:val="normaltextrun"/>
          <w:rFonts w:ascii="Arial" w:eastAsia="Arial" w:hAnsi="Arial" w:cs="Arial"/>
        </w:rPr>
        <w:t xml:space="preserve"> – </w:t>
      </w:r>
      <w:r w:rsidR="4738B193" w:rsidRPr="5FB559D4">
        <w:rPr>
          <w:rStyle w:val="normaltextrun"/>
          <w:rFonts w:ascii="Arial" w:eastAsia="Arial" w:hAnsi="Arial" w:cs="Arial"/>
        </w:rPr>
        <w:t>£</w:t>
      </w:r>
      <w:r w:rsidR="003E30BB" w:rsidRPr="5FB559D4">
        <w:rPr>
          <w:rStyle w:val="normaltextrun"/>
          <w:rFonts w:ascii="Arial" w:eastAsia="Arial" w:hAnsi="Arial" w:cs="Arial"/>
        </w:rPr>
        <w:t>3</w:t>
      </w:r>
      <w:r w:rsidR="4443DF2D" w:rsidRPr="5FB559D4">
        <w:rPr>
          <w:rStyle w:val="normaltextrun"/>
          <w:rFonts w:ascii="Arial" w:eastAsia="Arial" w:hAnsi="Arial" w:cs="Arial"/>
        </w:rPr>
        <w:t>1,6</w:t>
      </w:r>
      <w:r w:rsidR="002A09B5">
        <w:rPr>
          <w:rStyle w:val="normaltextrun"/>
          <w:rFonts w:ascii="Arial" w:eastAsia="Arial" w:hAnsi="Arial" w:cs="Arial"/>
        </w:rPr>
        <w:t>12</w:t>
      </w:r>
      <w:r w:rsidR="00E406EF">
        <w:rPr>
          <w:rStyle w:val="normaltextrun"/>
          <w:rFonts w:ascii="Arial" w:eastAsia="Arial" w:hAnsi="Arial" w:cs="Arial"/>
        </w:rPr>
        <w:t>.</w:t>
      </w:r>
    </w:p>
    <w:p w14:paraId="7AE5B451" w14:textId="77777777" w:rsidR="00D11627" w:rsidRDefault="003D6E38" w:rsidP="00D11627">
      <w:pPr>
        <w:pStyle w:val="paragraph"/>
        <w:spacing w:before="0" w:beforeAutospacing="0" w:after="0" w:afterAutospacing="0"/>
        <w:ind w:left="1125" w:hanging="1125"/>
        <w:textAlignment w:val="baseline"/>
        <w:rPr>
          <w:rStyle w:val="normaltextrun"/>
          <w:rFonts w:ascii="Arial" w:eastAsia="Arial" w:hAnsi="Arial" w:cs="Arial"/>
        </w:rPr>
      </w:pPr>
      <w:r w:rsidRPr="5FB559D4">
        <w:rPr>
          <w:rStyle w:val="normaltextrun"/>
          <w:rFonts w:ascii="Arial" w:eastAsia="Arial" w:hAnsi="Arial" w:cs="Arial"/>
          <w:b/>
          <w:bCs/>
        </w:rPr>
        <w:t>Location:</w:t>
      </w:r>
      <w:r>
        <w:tab/>
      </w:r>
      <w:r w:rsidR="2689BF2A" w:rsidRPr="5FB559D4">
        <w:rPr>
          <w:rStyle w:val="normaltextrun"/>
          <w:rFonts w:ascii="Arial" w:eastAsia="Arial" w:hAnsi="Arial" w:cs="Arial"/>
        </w:rPr>
        <w:t xml:space="preserve">     </w:t>
      </w:r>
      <w:r w:rsidR="004373D3" w:rsidRPr="5FB559D4">
        <w:rPr>
          <w:rStyle w:val="normaltextrun"/>
          <w:rFonts w:ascii="Arial" w:eastAsia="Arial" w:hAnsi="Arial" w:cs="Arial"/>
        </w:rPr>
        <w:t xml:space="preserve">Glasgow </w:t>
      </w:r>
      <w:r w:rsidRPr="5FB559D4">
        <w:rPr>
          <w:rStyle w:val="normaltextrun"/>
          <w:rFonts w:ascii="Arial" w:eastAsia="Arial" w:hAnsi="Arial" w:cs="Arial"/>
        </w:rPr>
        <w:t xml:space="preserve">wide, based at </w:t>
      </w:r>
      <w:r w:rsidR="00384B34" w:rsidRPr="5FB559D4">
        <w:rPr>
          <w:rStyle w:val="normaltextrun"/>
          <w:rFonts w:ascii="Arial" w:eastAsia="Arial" w:hAnsi="Arial" w:cs="Arial"/>
        </w:rPr>
        <w:t xml:space="preserve">OPFS </w:t>
      </w:r>
      <w:r w:rsidR="004373D3" w:rsidRPr="5FB559D4">
        <w:rPr>
          <w:rStyle w:val="normaltextrun"/>
          <w:rFonts w:ascii="Arial" w:eastAsia="Arial" w:hAnsi="Arial" w:cs="Arial"/>
        </w:rPr>
        <w:t xml:space="preserve">Glasgow </w:t>
      </w:r>
      <w:r w:rsidR="00D11627">
        <w:rPr>
          <w:rStyle w:val="normaltextrun"/>
          <w:rFonts w:ascii="Arial" w:eastAsia="Arial" w:hAnsi="Arial" w:cs="Arial"/>
        </w:rPr>
        <w:t xml:space="preserve">office </w:t>
      </w:r>
      <w:r w:rsidR="00EF7BA6" w:rsidRPr="00EF7BA6">
        <w:rPr>
          <w:rStyle w:val="normaltextrun"/>
          <w:rFonts w:ascii="Arial" w:eastAsia="Arial" w:hAnsi="Arial" w:cs="Arial"/>
        </w:rPr>
        <w:t>with</w:t>
      </w:r>
      <w:r w:rsidR="00EF7BA6">
        <w:rPr>
          <w:rStyle w:val="normaltextrun"/>
          <w:rFonts w:ascii="Arial" w:eastAsia="Arial" w:hAnsi="Arial" w:cs="Arial"/>
          <w:b/>
          <w:bCs/>
        </w:rPr>
        <w:t xml:space="preserve"> </w:t>
      </w:r>
      <w:r w:rsidR="00EF7BA6">
        <w:rPr>
          <w:rStyle w:val="normaltextrun"/>
          <w:rFonts w:ascii="Arial" w:eastAsia="Arial" w:hAnsi="Arial" w:cs="Arial"/>
        </w:rPr>
        <w:t>t</w:t>
      </w:r>
      <w:r w:rsidR="00054C1B" w:rsidRPr="00054C1B">
        <w:rPr>
          <w:rStyle w:val="normaltextrun"/>
          <w:rFonts w:ascii="Arial" w:eastAsia="Arial" w:hAnsi="Arial" w:cs="Arial"/>
        </w:rPr>
        <w:t xml:space="preserve">ravel in and around </w:t>
      </w:r>
    </w:p>
    <w:p w14:paraId="575E5EC6" w14:textId="55E1557C" w:rsidR="00054C1B" w:rsidRPr="00054C1B" w:rsidRDefault="00D11627" w:rsidP="00D11627">
      <w:pPr>
        <w:pStyle w:val="paragraph"/>
        <w:spacing w:before="0" w:beforeAutospacing="0" w:after="0" w:afterAutospacing="0"/>
        <w:ind w:left="1125"/>
        <w:textAlignment w:val="baseline"/>
        <w:rPr>
          <w:rStyle w:val="normaltextrun"/>
          <w:rFonts w:ascii="Arial" w:eastAsia="Arial" w:hAnsi="Arial" w:cs="Arial"/>
        </w:rPr>
      </w:pPr>
      <w:r>
        <w:rPr>
          <w:rStyle w:val="normaltextrun"/>
          <w:rFonts w:ascii="Arial" w:eastAsia="Arial" w:hAnsi="Arial" w:cs="Arial"/>
        </w:rPr>
        <w:t xml:space="preserve">     </w:t>
      </w:r>
      <w:r w:rsidR="004373D3">
        <w:rPr>
          <w:rStyle w:val="normaltextrun"/>
          <w:rFonts w:ascii="Arial" w:eastAsia="Arial" w:hAnsi="Arial" w:cs="Arial"/>
        </w:rPr>
        <w:t>Glasgow</w:t>
      </w:r>
      <w:r w:rsidR="00054C1B" w:rsidRPr="00054C1B">
        <w:rPr>
          <w:rStyle w:val="normaltextrun"/>
          <w:rFonts w:ascii="Arial" w:eastAsia="Arial" w:hAnsi="Arial" w:cs="Arial"/>
        </w:rPr>
        <w:t xml:space="preserve"> </w:t>
      </w:r>
      <w:r w:rsidR="00A56E32">
        <w:rPr>
          <w:rStyle w:val="normaltextrun"/>
          <w:rFonts w:ascii="Arial" w:eastAsia="Arial" w:hAnsi="Arial" w:cs="Arial"/>
        </w:rPr>
        <w:t xml:space="preserve">as </w:t>
      </w:r>
      <w:r w:rsidR="00054C1B" w:rsidRPr="00054C1B">
        <w:rPr>
          <w:rStyle w:val="normaltextrun"/>
          <w:rFonts w:ascii="Arial" w:eastAsia="Arial" w:hAnsi="Arial" w:cs="Arial"/>
        </w:rPr>
        <w:t>required</w:t>
      </w:r>
      <w:r>
        <w:rPr>
          <w:rStyle w:val="normaltextrun"/>
          <w:rFonts w:ascii="Arial" w:eastAsia="Arial" w:hAnsi="Arial" w:cs="Arial"/>
        </w:rPr>
        <w:t>.</w:t>
      </w:r>
    </w:p>
    <w:p w14:paraId="54090017" w14:textId="55B9FC34" w:rsidR="003D6E38" w:rsidRDefault="003D6E38" w:rsidP="7D7E6EAB">
      <w:pPr>
        <w:pStyle w:val="paragraph"/>
        <w:spacing w:before="0" w:beforeAutospacing="0" w:after="0" w:afterAutospacing="0"/>
        <w:ind w:left="1440" w:hanging="1440"/>
        <w:textAlignment w:val="baseline"/>
        <w:rPr>
          <w:rStyle w:val="normaltextrun"/>
          <w:rFonts w:ascii="Arial" w:eastAsia="Arial" w:hAnsi="Arial" w:cs="Arial"/>
        </w:rPr>
      </w:pPr>
      <w:r w:rsidRPr="7D7E6EAB">
        <w:rPr>
          <w:rStyle w:val="normaltextrun"/>
          <w:rFonts w:ascii="Arial" w:eastAsia="Arial" w:hAnsi="Arial" w:cs="Arial"/>
          <w:b/>
          <w:bCs/>
        </w:rPr>
        <w:t>Reports to:</w:t>
      </w:r>
      <w:r w:rsidRPr="7D7E6EAB">
        <w:rPr>
          <w:rStyle w:val="normaltextrun"/>
          <w:rFonts w:ascii="Arial" w:eastAsia="Arial" w:hAnsi="Arial" w:cs="Arial"/>
        </w:rPr>
        <w:t xml:space="preserve"> </w:t>
      </w:r>
      <w:r>
        <w:tab/>
      </w:r>
      <w:r w:rsidRPr="7D7E6EAB">
        <w:rPr>
          <w:rStyle w:val="normaltextrun"/>
          <w:rFonts w:ascii="Arial" w:eastAsia="Arial" w:hAnsi="Arial" w:cs="Arial"/>
        </w:rPr>
        <w:t xml:space="preserve">OPFS </w:t>
      </w:r>
      <w:r w:rsidR="004373D3">
        <w:rPr>
          <w:rStyle w:val="normaltextrun"/>
          <w:rFonts w:ascii="Arial" w:eastAsia="Arial" w:hAnsi="Arial" w:cs="Arial"/>
        </w:rPr>
        <w:t xml:space="preserve">Glasgow Service </w:t>
      </w:r>
      <w:r w:rsidR="00D21DE4">
        <w:rPr>
          <w:rStyle w:val="normaltextrun"/>
          <w:rFonts w:ascii="Arial" w:eastAsia="Arial" w:hAnsi="Arial" w:cs="Arial"/>
        </w:rPr>
        <w:t>Manager</w:t>
      </w:r>
      <w:r w:rsidR="00D11627">
        <w:rPr>
          <w:rStyle w:val="normaltextrun"/>
          <w:rFonts w:ascii="Arial" w:eastAsia="Arial" w:hAnsi="Arial" w:cs="Arial"/>
        </w:rPr>
        <w:t>.</w:t>
      </w:r>
    </w:p>
    <w:p w14:paraId="3B51CC7E" w14:textId="77777777" w:rsidR="003D6E38" w:rsidRDefault="003D6E38" w:rsidP="7D7E6EAB">
      <w:pPr>
        <w:pStyle w:val="paragraph"/>
        <w:spacing w:before="0" w:beforeAutospacing="0" w:after="0" w:afterAutospacing="0"/>
        <w:ind w:left="1440" w:hanging="1440"/>
        <w:textAlignment w:val="baseline"/>
        <w:rPr>
          <w:rFonts w:ascii="Arial" w:eastAsia="Arial" w:hAnsi="Arial" w:cs="Arial"/>
          <w:sz w:val="18"/>
          <w:szCs w:val="18"/>
        </w:rPr>
      </w:pPr>
    </w:p>
    <w:p w14:paraId="57AF8348" w14:textId="77777777" w:rsidR="003D6E38" w:rsidRDefault="003D6E38" w:rsidP="7D7E6EAB">
      <w:pPr>
        <w:pStyle w:val="paragraph"/>
        <w:spacing w:before="0" w:beforeAutospacing="0" w:after="0" w:afterAutospacing="0"/>
        <w:ind w:left="1440" w:hanging="1440"/>
        <w:textAlignment w:val="baseline"/>
        <w:rPr>
          <w:rFonts w:ascii="Arial" w:eastAsia="Arial" w:hAnsi="Arial" w:cs="Arial"/>
          <w:sz w:val="18"/>
          <w:szCs w:val="18"/>
        </w:rPr>
      </w:pPr>
    </w:p>
    <w:p w14:paraId="785549CB" w14:textId="69E6D4CE" w:rsidR="003D6E38" w:rsidRDefault="003D6E38" w:rsidP="41E5DA29">
      <w:pPr>
        <w:pStyle w:val="paragraph"/>
        <w:spacing w:before="0" w:beforeAutospacing="0" w:after="0" w:afterAutospacing="0"/>
        <w:textAlignment w:val="baseline"/>
        <w:rPr>
          <w:rStyle w:val="eop"/>
          <w:rFonts w:ascii="Arial" w:eastAsia="Arial" w:hAnsi="Arial" w:cs="Arial"/>
          <w:b/>
          <w:bCs/>
          <w:color w:val="7030A0"/>
          <w:sz w:val="32"/>
          <w:szCs w:val="32"/>
        </w:rPr>
      </w:pPr>
      <w:r w:rsidRPr="41E5DA29">
        <w:rPr>
          <w:rStyle w:val="normaltextrun"/>
          <w:rFonts w:ascii="Arial" w:eastAsia="Arial" w:hAnsi="Arial" w:cs="Arial"/>
          <w:b/>
          <w:bCs/>
          <w:color w:val="7030A0"/>
          <w:sz w:val="32"/>
          <w:szCs w:val="32"/>
        </w:rPr>
        <w:t xml:space="preserve">Roles and </w:t>
      </w:r>
      <w:r w:rsidR="6D53FB30" w:rsidRPr="41E5DA29">
        <w:rPr>
          <w:rStyle w:val="normaltextrun"/>
          <w:rFonts w:ascii="Arial" w:eastAsia="Arial" w:hAnsi="Arial" w:cs="Arial"/>
          <w:b/>
          <w:bCs/>
          <w:color w:val="7030A0"/>
          <w:sz w:val="32"/>
          <w:szCs w:val="32"/>
        </w:rPr>
        <w:t>Responsibilities:</w:t>
      </w:r>
    </w:p>
    <w:p w14:paraId="5D54727D" w14:textId="77777777" w:rsidR="003D6E38" w:rsidRDefault="003D6E38" w:rsidP="76313795">
      <w:pPr>
        <w:pStyle w:val="paragraph"/>
        <w:spacing w:before="0" w:beforeAutospacing="0" w:after="0" w:afterAutospacing="0"/>
        <w:textAlignment w:val="baseline"/>
        <w:rPr>
          <w:rStyle w:val="normaltextrun"/>
          <w:rFonts w:ascii="Arial" w:eastAsia="Arial" w:hAnsi="Arial" w:cs="Arial"/>
          <w:color w:val="FF0000"/>
        </w:rPr>
      </w:pPr>
    </w:p>
    <w:p w14:paraId="3996EBF0" w14:textId="18294760" w:rsidR="00DC6C68" w:rsidRPr="00DC6C68" w:rsidRDefault="30E28483" w:rsidP="68A4317B">
      <w:pPr>
        <w:pStyle w:val="paragraph"/>
        <w:spacing w:before="0" w:beforeAutospacing="0" w:after="0" w:afterAutospacing="0"/>
        <w:textAlignment w:val="baseline"/>
        <w:rPr>
          <w:rFonts w:ascii="Segoe UI" w:hAnsi="Segoe UI" w:cs="Segoe UI"/>
          <w:color w:val="000000" w:themeColor="text1"/>
          <w:sz w:val="18"/>
          <w:szCs w:val="18"/>
        </w:rPr>
      </w:pPr>
      <w:r w:rsidRPr="68A4317B">
        <w:rPr>
          <w:rStyle w:val="normaltextrun"/>
          <w:rFonts w:ascii="Arial" w:eastAsiaTheme="majorEastAsia" w:hAnsi="Arial" w:cs="Arial"/>
          <w:color w:val="000000" w:themeColor="text1"/>
        </w:rPr>
        <w:t xml:space="preserve">The </w:t>
      </w:r>
      <w:r w:rsidR="69C3800A" w:rsidRPr="68A4317B">
        <w:rPr>
          <w:rStyle w:val="normaltextrun"/>
          <w:rFonts w:ascii="Arial" w:eastAsiaTheme="majorEastAsia" w:hAnsi="Arial" w:cs="Arial"/>
          <w:color w:val="000000" w:themeColor="text1"/>
        </w:rPr>
        <w:t xml:space="preserve">Benefit, </w:t>
      </w:r>
      <w:r w:rsidR="708CEE2F" w:rsidRPr="68A4317B">
        <w:rPr>
          <w:rStyle w:val="normaltextrun"/>
          <w:rFonts w:ascii="Arial" w:eastAsiaTheme="majorEastAsia" w:hAnsi="Arial" w:cs="Arial"/>
          <w:color w:val="000000" w:themeColor="text1"/>
        </w:rPr>
        <w:t>Debt and Money Advisor</w:t>
      </w:r>
      <w:r w:rsidR="1A8FC2C7" w:rsidRPr="68A4317B">
        <w:rPr>
          <w:rStyle w:val="normaltextrun"/>
          <w:rFonts w:ascii="Arial" w:eastAsiaTheme="majorEastAsia" w:hAnsi="Arial" w:cs="Arial"/>
          <w:color w:val="000000" w:themeColor="text1"/>
        </w:rPr>
        <w:t xml:space="preserve"> </w:t>
      </w:r>
      <w:r w:rsidRPr="68A4317B">
        <w:rPr>
          <w:rStyle w:val="normaltextrun"/>
          <w:rFonts w:ascii="Arial" w:eastAsiaTheme="majorEastAsia" w:hAnsi="Arial" w:cs="Arial"/>
          <w:color w:val="000000" w:themeColor="text1"/>
        </w:rPr>
        <w:t xml:space="preserve">will contribute to the organisation’s vision of a Scotland in which single parents and their children are valued and treated equally and fairly, by supporting the delivery of various components which contribute to the </w:t>
      </w:r>
      <w:r w:rsidR="478A9396" w:rsidRPr="68A4317B">
        <w:rPr>
          <w:rStyle w:val="normaltextrun"/>
          <w:rFonts w:ascii="Arial" w:eastAsiaTheme="majorEastAsia" w:hAnsi="Arial" w:cs="Arial"/>
          <w:color w:val="000000" w:themeColor="text1"/>
        </w:rPr>
        <w:t>Glasgow</w:t>
      </w:r>
      <w:r w:rsidR="0CF40BFF" w:rsidRPr="68A4317B">
        <w:rPr>
          <w:rStyle w:val="normaltextrun"/>
          <w:rFonts w:ascii="Arial" w:eastAsiaTheme="majorEastAsia" w:hAnsi="Arial" w:cs="Arial"/>
          <w:color w:val="000000" w:themeColor="text1"/>
        </w:rPr>
        <w:t xml:space="preserve"> </w:t>
      </w:r>
      <w:r w:rsidRPr="68A4317B">
        <w:rPr>
          <w:rStyle w:val="normaltextrun"/>
          <w:rFonts w:ascii="Arial" w:eastAsiaTheme="majorEastAsia" w:hAnsi="Arial" w:cs="Arial"/>
          <w:color w:val="000000" w:themeColor="text1"/>
        </w:rPr>
        <w:t xml:space="preserve">service, including </w:t>
      </w:r>
      <w:r w:rsidR="478A9396" w:rsidRPr="68A4317B">
        <w:rPr>
          <w:rStyle w:val="normaltextrun"/>
          <w:rFonts w:ascii="Arial" w:eastAsiaTheme="majorEastAsia" w:hAnsi="Arial" w:cs="Arial"/>
          <w:color w:val="000000" w:themeColor="text1"/>
        </w:rPr>
        <w:t>high quality w</w:t>
      </w:r>
      <w:r w:rsidR="44B54AE0" w:rsidRPr="68A4317B">
        <w:rPr>
          <w:rStyle w:val="normaltextrun"/>
          <w:rFonts w:ascii="Arial" w:eastAsiaTheme="majorEastAsia" w:hAnsi="Arial" w:cs="Arial"/>
          <w:color w:val="000000" w:themeColor="text1"/>
        </w:rPr>
        <w:t>elfare benefits</w:t>
      </w:r>
      <w:r w:rsidR="055698A3" w:rsidRPr="68A4317B">
        <w:rPr>
          <w:rStyle w:val="normaltextrun"/>
          <w:rFonts w:ascii="Arial" w:eastAsiaTheme="majorEastAsia" w:hAnsi="Arial" w:cs="Arial"/>
          <w:color w:val="000000" w:themeColor="text1"/>
        </w:rPr>
        <w:t xml:space="preserve">, </w:t>
      </w:r>
      <w:r w:rsidR="708CEE2F" w:rsidRPr="68A4317B">
        <w:rPr>
          <w:rStyle w:val="normaltextrun"/>
          <w:rFonts w:ascii="Arial" w:eastAsiaTheme="majorEastAsia" w:hAnsi="Arial" w:cs="Arial"/>
          <w:color w:val="000000" w:themeColor="text1"/>
        </w:rPr>
        <w:t>money,</w:t>
      </w:r>
      <w:r w:rsidR="44B54AE0" w:rsidRPr="68A4317B">
        <w:rPr>
          <w:rStyle w:val="normaltextrun"/>
          <w:rFonts w:ascii="Arial" w:eastAsiaTheme="majorEastAsia" w:hAnsi="Arial" w:cs="Arial"/>
          <w:color w:val="000000" w:themeColor="text1"/>
        </w:rPr>
        <w:t xml:space="preserve"> and debt advice.</w:t>
      </w:r>
    </w:p>
    <w:p w14:paraId="79B0C4B9" w14:textId="2A58CC7F" w:rsidR="004B6ED2" w:rsidRDefault="30E28483" w:rsidP="76313795">
      <w:pPr>
        <w:rPr>
          <w:rFonts w:ascii="Arial" w:eastAsia="Arial" w:hAnsi="Arial" w:cs="Arial"/>
          <w:color w:val="000000" w:themeColor="text1"/>
        </w:rPr>
      </w:pPr>
      <w:r w:rsidRPr="68A4317B">
        <w:rPr>
          <w:rFonts w:ascii="Arial" w:hAnsi="Arial" w:cs="Arial"/>
          <w:color w:val="000000" w:themeColor="text1"/>
        </w:rPr>
        <w:t>The</w:t>
      </w:r>
      <w:r w:rsidR="7BC28B74" w:rsidRPr="68A4317B">
        <w:rPr>
          <w:rFonts w:ascii="Arial" w:hAnsi="Arial" w:cs="Arial"/>
          <w:color w:val="000000" w:themeColor="text1"/>
        </w:rPr>
        <w:t xml:space="preserve"> Benefit, </w:t>
      </w:r>
      <w:r w:rsidR="708CEE2F" w:rsidRPr="68A4317B">
        <w:rPr>
          <w:rFonts w:ascii="Arial" w:hAnsi="Arial" w:cs="Arial"/>
          <w:color w:val="000000" w:themeColor="text1"/>
        </w:rPr>
        <w:t>Debt and Money Advisor</w:t>
      </w:r>
      <w:r w:rsidR="48223664" w:rsidRPr="68A4317B">
        <w:rPr>
          <w:rFonts w:ascii="Arial" w:hAnsi="Arial" w:cs="Arial"/>
          <w:color w:val="000000" w:themeColor="text1"/>
        </w:rPr>
        <w:t xml:space="preserve"> </w:t>
      </w:r>
      <w:r w:rsidR="48223664" w:rsidRPr="68A4317B">
        <w:rPr>
          <w:rFonts w:ascii="Arial" w:eastAsia="Arial" w:hAnsi="Arial" w:cs="Arial"/>
          <w:color w:val="000000" w:themeColor="text1"/>
        </w:rPr>
        <w:t xml:space="preserve">supporting the </w:t>
      </w:r>
      <w:r w:rsidRPr="68A4317B">
        <w:rPr>
          <w:rFonts w:ascii="Arial" w:eastAsia="Arial" w:hAnsi="Arial" w:cs="Arial"/>
          <w:color w:val="000000" w:themeColor="text1"/>
        </w:rPr>
        <w:t xml:space="preserve">delivering </w:t>
      </w:r>
      <w:r w:rsidR="48223664" w:rsidRPr="68A4317B">
        <w:rPr>
          <w:rFonts w:ascii="Arial" w:eastAsia="Arial" w:hAnsi="Arial" w:cs="Arial"/>
          <w:color w:val="000000" w:themeColor="text1"/>
        </w:rPr>
        <w:t xml:space="preserve">of </w:t>
      </w:r>
      <w:r w:rsidR="5C38467C" w:rsidRPr="68A4317B">
        <w:rPr>
          <w:rFonts w:ascii="Arial" w:eastAsia="Arial" w:hAnsi="Arial" w:cs="Arial"/>
          <w:color w:val="000000" w:themeColor="text1"/>
        </w:rPr>
        <w:t xml:space="preserve">the National Debt </w:t>
      </w:r>
      <w:r w:rsidR="25F3ACDD" w:rsidRPr="68A4317B">
        <w:rPr>
          <w:rFonts w:ascii="Arial" w:eastAsia="Arial" w:hAnsi="Arial" w:cs="Arial"/>
          <w:color w:val="000000" w:themeColor="text1"/>
        </w:rPr>
        <w:t xml:space="preserve">Service and local </w:t>
      </w:r>
      <w:r w:rsidR="5B867646" w:rsidRPr="68A4317B">
        <w:rPr>
          <w:rFonts w:ascii="Arial" w:eastAsia="Arial" w:hAnsi="Arial" w:cs="Arial"/>
          <w:color w:val="000000" w:themeColor="text1"/>
        </w:rPr>
        <w:t>Welfare Benefits Service.</w:t>
      </w:r>
      <w:r w:rsidR="7330F1F4" w:rsidRPr="68A4317B">
        <w:rPr>
          <w:rFonts w:ascii="Arial" w:eastAsia="Arial" w:hAnsi="Arial" w:cs="Arial"/>
          <w:color w:val="000000" w:themeColor="text1"/>
        </w:rPr>
        <w:t xml:space="preserve"> </w:t>
      </w:r>
      <w:r w:rsidR="547136A1" w:rsidRPr="68A4317B">
        <w:rPr>
          <w:rFonts w:ascii="Arial" w:eastAsia="Arial" w:hAnsi="Arial" w:cs="Arial"/>
          <w:color w:val="000000" w:themeColor="text1"/>
        </w:rPr>
        <w:t xml:space="preserve">The role will focus on offering practical support in areas such as budgeting, debt management, access to benefits, and financial literacy. The </w:t>
      </w:r>
      <w:r w:rsidR="7298DE55" w:rsidRPr="68A4317B">
        <w:rPr>
          <w:rFonts w:ascii="Arial" w:eastAsia="Arial" w:hAnsi="Arial" w:cs="Arial"/>
          <w:color w:val="000000" w:themeColor="text1"/>
        </w:rPr>
        <w:t>Advisor</w:t>
      </w:r>
      <w:r w:rsidR="547136A1" w:rsidRPr="68A4317B">
        <w:rPr>
          <w:rFonts w:ascii="Arial" w:eastAsia="Arial" w:hAnsi="Arial" w:cs="Arial"/>
          <w:color w:val="000000" w:themeColor="text1"/>
        </w:rPr>
        <w:t xml:space="preserve"> will work closely with clients to help them navigate financial challenges and connect them to the services and resources they need to improve their financial situation.</w:t>
      </w:r>
    </w:p>
    <w:p w14:paraId="4C3609D9" w14:textId="77777777" w:rsidR="00192697" w:rsidRDefault="00DC6C68" w:rsidP="00192697">
      <w:pPr>
        <w:rPr>
          <w:rStyle w:val="eop"/>
          <w:rFonts w:ascii="Arial" w:hAnsi="Arial" w:cs="Arial"/>
          <w:color w:val="000000" w:themeColor="text1"/>
        </w:rPr>
      </w:pPr>
      <w:r w:rsidRPr="76313795">
        <w:rPr>
          <w:rStyle w:val="normaltextrun"/>
          <w:rFonts w:ascii="Arial" w:eastAsiaTheme="majorEastAsia" w:hAnsi="Arial" w:cs="Arial"/>
          <w:color w:val="000000" w:themeColor="text1"/>
        </w:rPr>
        <w:t>All roles at OPFS contribute to our mission of working with and for single parent families, providing support that enables them to achieve their potential and help create lasting solutions to the poverty and barriers facing many single parents and their children. Our core values of Justice, Equity, Trust, Collaboration and Compassion are at the heart of everything we do and underpin all aspects of our work. </w:t>
      </w:r>
      <w:r w:rsidRPr="76313795">
        <w:rPr>
          <w:rStyle w:val="eop"/>
          <w:rFonts w:ascii="Arial" w:hAnsi="Arial" w:cs="Arial"/>
          <w:color w:val="000000" w:themeColor="text1"/>
        </w:rPr>
        <w:t> </w:t>
      </w:r>
    </w:p>
    <w:p w14:paraId="0754695E" w14:textId="65F6E82E" w:rsidR="003D6E38" w:rsidRPr="00192697" w:rsidRDefault="003D6E38" w:rsidP="00192697">
      <w:pPr>
        <w:rPr>
          <w:rFonts w:ascii="Segoe UI" w:hAnsi="Segoe UI" w:cs="Segoe UI"/>
          <w:color w:val="000000" w:themeColor="text1"/>
          <w:sz w:val="18"/>
          <w:szCs w:val="18"/>
        </w:rPr>
      </w:pPr>
      <w:r w:rsidRPr="7D7E6EAB">
        <w:rPr>
          <w:rStyle w:val="eop"/>
          <w:rFonts w:ascii="Arial" w:eastAsia="Arial" w:hAnsi="Arial" w:cs="Arial"/>
          <w:b/>
          <w:bCs/>
          <w:color w:val="7030A0"/>
          <w:sz w:val="32"/>
          <w:szCs w:val="32"/>
        </w:rPr>
        <w:t> </w:t>
      </w:r>
    </w:p>
    <w:p w14:paraId="4C5AE495" w14:textId="361633BC" w:rsidR="003D6E38" w:rsidRDefault="003D6E38" w:rsidP="41E5DA29">
      <w:pPr>
        <w:pStyle w:val="paragraph"/>
        <w:spacing w:before="0" w:beforeAutospacing="0" w:after="0" w:afterAutospacing="0"/>
        <w:textAlignment w:val="baseline"/>
        <w:rPr>
          <w:rFonts w:ascii="Arial" w:eastAsia="Arial" w:hAnsi="Arial" w:cs="Arial"/>
          <w:b/>
          <w:bCs/>
          <w:color w:val="44546A"/>
          <w:sz w:val="18"/>
          <w:szCs w:val="18"/>
        </w:rPr>
      </w:pPr>
      <w:r w:rsidRPr="41E5DA29">
        <w:rPr>
          <w:rStyle w:val="normaltextrun"/>
          <w:rFonts w:ascii="Arial" w:eastAsia="Arial" w:hAnsi="Arial" w:cs="Arial"/>
          <w:b/>
          <w:bCs/>
          <w:color w:val="7030A0"/>
          <w:sz w:val="32"/>
          <w:szCs w:val="32"/>
        </w:rPr>
        <w:t>Key Tasks</w:t>
      </w:r>
      <w:r w:rsidRPr="41E5DA29">
        <w:rPr>
          <w:rStyle w:val="eop"/>
          <w:rFonts w:ascii="Arial" w:eastAsia="Arial" w:hAnsi="Arial" w:cs="Arial"/>
          <w:b/>
          <w:bCs/>
          <w:color w:val="7030A0"/>
          <w:sz w:val="32"/>
          <w:szCs w:val="32"/>
        </w:rPr>
        <w:t> </w:t>
      </w:r>
      <w:r w:rsidR="00677785" w:rsidRPr="41E5DA29">
        <w:rPr>
          <w:rStyle w:val="eop"/>
          <w:rFonts w:ascii="Arial" w:eastAsia="Arial" w:hAnsi="Arial" w:cs="Arial"/>
          <w:b/>
          <w:bCs/>
          <w:color w:val="7030A0"/>
          <w:sz w:val="32"/>
          <w:szCs w:val="32"/>
        </w:rPr>
        <w:t>and Responsibilities</w:t>
      </w:r>
      <w:r w:rsidR="7915C062" w:rsidRPr="41E5DA29">
        <w:rPr>
          <w:rStyle w:val="eop"/>
          <w:rFonts w:ascii="Arial" w:eastAsia="Arial" w:hAnsi="Arial" w:cs="Arial"/>
          <w:b/>
          <w:bCs/>
          <w:color w:val="7030A0"/>
          <w:sz w:val="32"/>
          <w:szCs w:val="32"/>
        </w:rPr>
        <w:t>:</w:t>
      </w:r>
    </w:p>
    <w:p w14:paraId="56001320"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6313795">
        <w:rPr>
          <w:rStyle w:val="eop"/>
          <w:rFonts w:ascii="Arial" w:eastAsia="Arial" w:hAnsi="Arial" w:cs="Arial"/>
        </w:rPr>
        <w:t> </w:t>
      </w:r>
    </w:p>
    <w:p w14:paraId="2F66301F" w14:textId="4EE4A793" w:rsidR="00677785" w:rsidRPr="00B76EF5" w:rsidRDefault="00677785" w:rsidP="00271FBC">
      <w:pPr>
        <w:pStyle w:val="NormalWeb"/>
        <w:numPr>
          <w:ilvl w:val="0"/>
          <w:numId w:val="18"/>
        </w:numPr>
        <w:spacing w:after="120" w:afterAutospacing="0"/>
        <w:rPr>
          <w:rFonts w:ascii="Arial" w:hAnsi="Arial" w:cs="Arial"/>
        </w:rPr>
      </w:pPr>
      <w:r w:rsidRPr="00B76EF5">
        <w:rPr>
          <w:rStyle w:val="Strong"/>
          <w:rFonts w:ascii="Arial" w:hAnsi="Arial" w:cs="Arial"/>
        </w:rPr>
        <w:t>Client Support:</w:t>
      </w:r>
      <w:r w:rsidR="00DA6696">
        <w:rPr>
          <w:rFonts w:ascii="Arial" w:hAnsi="Arial" w:cs="Arial"/>
        </w:rPr>
        <w:t xml:space="preserve"> </w:t>
      </w:r>
      <w:r w:rsidRPr="00B76EF5">
        <w:rPr>
          <w:rFonts w:ascii="Arial" w:hAnsi="Arial" w:cs="Arial"/>
        </w:rPr>
        <w:t xml:space="preserve">Provide one-on-one support to individuals facing financial </w:t>
      </w:r>
      <w:r w:rsidR="005B2948">
        <w:rPr>
          <w:rFonts w:ascii="Arial" w:hAnsi="Arial" w:cs="Arial"/>
        </w:rPr>
        <w:t>difficulties</w:t>
      </w:r>
      <w:r w:rsidRPr="00B76EF5">
        <w:rPr>
          <w:rFonts w:ascii="Arial" w:hAnsi="Arial" w:cs="Arial"/>
        </w:rPr>
        <w:t>, helping them with budgeting, debt management, and navigating financial systems</w:t>
      </w:r>
      <w:r w:rsidR="007401D6">
        <w:rPr>
          <w:rFonts w:ascii="Arial" w:hAnsi="Arial" w:cs="Arial"/>
        </w:rPr>
        <w:t>.</w:t>
      </w:r>
    </w:p>
    <w:p w14:paraId="57F28549" w14:textId="34FD7FA8" w:rsidR="002421F4" w:rsidRPr="002421F4" w:rsidRDefault="00677785" w:rsidP="00271FBC">
      <w:pPr>
        <w:pStyle w:val="NormalWeb"/>
        <w:numPr>
          <w:ilvl w:val="0"/>
          <w:numId w:val="18"/>
        </w:numPr>
        <w:spacing w:after="120" w:afterAutospacing="0"/>
        <w:rPr>
          <w:rFonts w:ascii="Arial" w:hAnsi="Arial" w:cs="Arial"/>
        </w:rPr>
      </w:pPr>
      <w:r w:rsidRPr="00B76EF5">
        <w:rPr>
          <w:rStyle w:val="Strong"/>
          <w:rFonts w:ascii="Arial" w:hAnsi="Arial" w:cs="Arial"/>
        </w:rPr>
        <w:t>Money Advice &amp; Guidance:</w:t>
      </w:r>
      <w:r w:rsidR="00DA6696">
        <w:rPr>
          <w:rFonts w:ascii="Arial" w:hAnsi="Arial" w:cs="Arial"/>
        </w:rPr>
        <w:t xml:space="preserve"> </w:t>
      </w:r>
      <w:r w:rsidRPr="00B76EF5">
        <w:rPr>
          <w:rFonts w:ascii="Arial" w:hAnsi="Arial" w:cs="Arial"/>
        </w:rPr>
        <w:t>Offer accurate and accessible advice on money management, including budgeting, reducing debt, accessing financial products, and managing household expenses</w:t>
      </w:r>
      <w:r w:rsidR="007401D6">
        <w:rPr>
          <w:rFonts w:ascii="Arial" w:hAnsi="Arial" w:cs="Arial"/>
        </w:rPr>
        <w:t>.</w:t>
      </w:r>
    </w:p>
    <w:p w14:paraId="7D541F44" w14:textId="38D8C5F8" w:rsidR="00677785" w:rsidRPr="00B76EF5" w:rsidRDefault="19A7D8CE" w:rsidP="68A4317B">
      <w:pPr>
        <w:pStyle w:val="NormalWeb"/>
        <w:numPr>
          <w:ilvl w:val="0"/>
          <w:numId w:val="18"/>
        </w:numPr>
        <w:spacing w:after="120" w:afterAutospacing="0"/>
        <w:rPr>
          <w:rFonts w:ascii="Arial" w:eastAsia="Arial" w:hAnsi="Arial" w:cs="Arial"/>
        </w:rPr>
      </w:pPr>
      <w:r w:rsidRPr="68A4317B">
        <w:rPr>
          <w:rStyle w:val="Strong"/>
          <w:rFonts w:ascii="Arial" w:hAnsi="Arial" w:cs="Arial"/>
        </w:rPr>
        <w:lastRenderedPageBreak/>
        <w:t>Benefits Advice:</w:t>
      </w:r>
      <w:r w:rsidR="00677785">
        <w:br/>
      </w:r>
      <w:r w:rsidR="5B19BDE1" w:rsidRPr="68A4317B">
        <w:rPr>
          <w:rFonts w:ascii="Arial" w:eastAsia="Arial" w:hAnsi="Arial" w:cs="Arial"/>
          <w:color w:val="000000" w:themeColor="text1"/>
        </w:rPr>
        <w:t xml:space="preserve">Provide information and advice on all aspects of welfare benefits that single parents may be entitled to and provide assistance to apply for entitlements.  </w:t>
      </w:r>
      <w:r w:rsidR="5B19BDE1" w:rsidRPr="68A4317B">
        <w:rPr>
          <w:rFonts w:ascii="Arial" w:eastAsia="Arial" w:hAnsi="Arial" w:cs="Arial"/>
        </w:rPr>
        <w:t xml:space="preserve"> </w:t>
      </w:r>
    </w:p>
    <w:p w14:paraId="1F40794D" w14:textId="7C170DEB" w:rsidR="00677785" w:rsidRPr="00B76EF5" w:rsidRDefault="19A7D8CE" w:rsidP="68A4317B">
      <w:pPr>
        <w:pStyle w:val="NormalWeb"/>
        <w:numPr>
          <w:ilvl w:val="0"/>
          <w:numId w:val="18"/>
        </w:numPr>
        <w:spacing w:after="120" w:afterAutospacing="0"/>
        <w:rPr>
          <w:rFonts w:ascii="Arial" w:eastAsia="Arial" w:hAnsi="Arial" w:cs="Arial"/>
        </w:rPr>
      </w:pPr>
      <w:r w:rsidRPr="68A4317B">
        <w:rPr>
          <w:rStyle w:val="Strong"/>
          <w:rFonts w:ascii="Arial" w:eastAsia="Arial" w:hAnsi="Arial" w:cs="Arial"/>
        </w:rPr>
        <w:t>Debt Management:</w:t>
      </w:r>
      <w:r w:rsidR="00677785">
        <w:br/>
      </w:r>
      <w:r w:rsidR="38B9D1D2" w:rsidRPr="68A4317B">
        <w:rPr>
          <w:rFonts w:ascii="Arial" w:eastAsia="Arial" w:hAnsi="Arial" w:cs="Arial"/>
          <w:color w:val="000000" w:themeColor="text1"/>
        </w:rPr>
        <w:t>Support clients in managing and resolving debts by providing advice and negotiating with creditors and exploring debt repayment options, such as repayment plans and making referrals for statutory debt solutions (DAS and Bankruptcy)</w:t>
      </w:r>
      <w:r w:rsidR="007401D6">
        <w:rPr>
          <w:rFonts w:ascii="Arial" w:eastAsia="Arial" w:hAnsi="Arial" w:cs="Arial"/>
          <w:color w:val="000000" w:themeColor="text1"/>
        </w:rPr>
        <w:t>.</w:t>
      </w:r>
    </w:p>
    <w:p w14:paraId="43E0B10C" w14:textId="1B7DF1ED" w:rsidR="00906A69" w:rsidRPr="00B76428" w:rsidRDefault="00677785" w:rsidP="00271FBC">
      <w:pPr>
        <w:pStyle w:val="NormalWeb"/>
        <w:numPr>
          <w:ilvl w:val="0"/>
          <w:numId w:val="18"/>
        </w:numPr>
        <w:spacing w:after="120" w:afterAutospacing="0"/>
        <w:rPr>
          <w:rFonts w:ascii="Arial" w:hAnsi="Arial" w:cs="Arial"/>
        </w:rPr>
      </w:pPr>
      <w:r w:rsidRPr="00B76EF5">
        <w:rPr>
          <w:rStyle w:val="Strong"/>
          <w:rFonts w:ascii="Arial" w:hAnsi="Arial" w:cs="Arial"/>
        </w:rPr>
        <w:t>Financial Education:</w:t>
      </w:r>
      <w:r w:rsidRPr="00B76EF5">
        <w:rPr>
          <w:rFonts w:ascii="Arial" w:hAnsi="Arial" w:cs="Arial"/>
        </w:rPr>
        <w:br/>
      </w:r>
      <w:r w:rsidR="005F1E9F">
        <w:rPr>
          <w:rFonts w:ascii="Arial" w:hAnsi="Arial" w:cs="Arial"/>
        </w:rPr>
        <w:t>Support the d</w:t>
      </w:r>
      <w:r w:rsidRPr="00B76EF5">
        <w:rPr>
          <w:rFonts w:ascii="Arial" w:hAnsi="Arial" w:cs="Arial"/>
        </w:rPr>
        <w:t>eliver</w:t>
      </w:r>
      <w:r w:rsidR="005F1E9F">
        <w:rPr>
          <w:rFonts w:ascii="Arial" w:hAnsi="Arial" w:cs="Arial"/>
        </w:rPr>
        <w:t>y</w:t>
      </w:r>
      <w:r w:rsidRPr="00B76EF5">
        <w:rPr>
          <w:rFonts w:ascii="Arial" w:hAnsi="Arial" w:cs="Arial"/>
        </w:rPr>
        <w:t xml:space="preserve"> group workshops or one-to-one sessions to improve financial literacy, helping clients</w:t>
      </w:r>
      <w:r w:rsidR="00906A69">
        <w:rPr>
          <w:rFonts w:ascii="Arial" w:hAnsi="Arial" w:cs="Arial"/>
        </w:rPr>
        <w:t xml:space="preserve"> </w:t>
      </w:r>
      <w:r w:rsidR="00906A69" w:rsidRPr="00B76428">
        <w:rPr>
          <w:rFonts w:ascii="Arial" w:hAnsi="Arial" w:cs="Arial"/>
        </w:rPr>
        <w:t>understand key financial concepts like savings, credit scores, and long-term financial planning</w:t>
      </w:r>
      <w:r w:rsidR="007401D6">
        <w:rPr>
          <w:rFonts w:ascii="Arial" w:hAnsi="Arial" w:cs="Arial"/>
        </w:rPr>
        <w:t>.</w:t>
      </w:r>
    </w:p>
    <w:p w14:paraId="6B84C8AC" w14:textId="49B6C6D2" w:rsidR="00C27C9E" w:rsidRDefault="00906A69" w:rsidP="00271FBC">
      <w:pPr>
        <w:pStyle w:val="NormalWeb"/>
        <w:numPr>
          <w:ilvl w:val="0"/>
          <w:numId w:val="18"/>
        </w:numPr>
        <w:spacing w:after="120" w:afterAutospacing="0"/>
        <w:rPr>
          <w:rFonts w:ascii="Arial" w:hAnsi="Arial" w:cs="Arial"/>
        </w:rPr>
      </w:pPr>
      <w:r w:rsidRPr="00906A69">
        <w:rPr>
          <w:rFonts w:ascii="Arial" w:hAnsi="Arial" w:cs="Arial"/>
          <w:b/>
          <w:bCs/>
        </w:rPr>
        <w:t>Referrals and Advocacy:</w:t>
      </w:r>
      <w:r w:rsidR="006F6C72">
        <w:rPr>
          <w:rFonts w:ascii="Arial" w:hAnsi="Arial" w:cs="Arial"/>
        </w:rPr>
        <w:t xml:space="preserve"> </w:t>
      </w:r>
      <w:r w:rsidRPr="00906A69">
        <w:rPr>
          <w:rFonts w:ascii="Arial" w:hAnsi="Arial" w:cs="Arial"/>
        </w:rPr>
        <w:t xml:space="preserve">Refer clients to other relevant </w:t>
      </w:r>
      <w:r w:rsidR="00E575C6">
        <w:rPr>
          <w:rFonts w:ascii="Arial" w:hAnsi="Arial" w:cs="Arial"/>
        </w:rPr>
        <w:t xml:space="preserve">internal and external </w:t>
      </w:r>
      <w:r w:rsidRPr="00906A69">
        <w:rPr>
          <w:rFonts w:ascii="Arial" w:hAnsi="Arial" w:cs="Arial"/>
        </w:rPr>
        <w:t>support services, such as housing, employment,</w:t>
      </w:r>
      <w:r w:rsidR="002F2595">
        <w:rPr>
          <w:rFonts w:ascii="Arial" w:hAnsi="Arial" w:cs="Arial"/>
        </w:rPr>
        <w:t xml:space="preserve"> family support and wel</w:t>
      </w:r>
      <w:r w:rsidR="00A40DF7">
        <w:rPr>
          <w:rFonts w:ascii="Arial" w:hAnsi="Arial" w:cs="Arial"/>
        </w:rPr>
        <w:t xml:space="preserve">lbeing </w:t>
      </w:r>
      <w:r w:rsidRPr="00906A69">
        <w:rPr>
          <w:rFonts w:ascii="Arial" w:hAnsi="Arial" w:cs="Arial"/>
        </w:rPr>
        <w:t>services, to ensure they receive comprehensive support. Advocate for clients when necessary to access additional resources</w:t>
      </w:r>
      <w:r w:rsidR="007401D6">
        <w:rPr>
          <w:rFonts w:ascii="Arial" w:hAnsi="Arial" w:cs="Arial"/>
        </w:rPr>
        <w:t>.</w:t>
      </w:r>
    </w:p>
    <w:p w14:paraId="596A99F7" w14:textId="03F64933" w:rsidR="00906A69" w:rsidRPr="00906A69" w:rsidRDefault="00906A69" w:rsidP="00271FBC">
      <w:pPr>
        <w:pStyle w:val="NormalWeb"/>
        <w:numPr>
          <w:ilvl w:val="0"/>
          <w:numId w:val="18"/>
        </w:numPr>
        <w:spacing w:after="120" w:afterAutospacing="0"/>
        <w:rPr>
          <w:rFonts w:ascii="Arial" w:hAnsi="Arial" w:cs="Arial"/>
        </w:rPr>
      </w:pPr>
      <w:r w:rsidRPr="00906A69">
        <w:rPr>
          <w:rFonts w:ascii="Arial" w:hAnsi="Arial" w:cs="Arial"/>
          <w:b/>
          <w:bCs/>
        </w:rPr>
        <w:t>Collaboration:</w:t>
      </w:r>
      <w:r w:rsidR="00C27C9E">
        <w:rPr>
          <w:rFonts w:ascii="Arial" w:hAnsi="Arial" w:cs="Arial"/>
        </w:rPr>
        <w:t xml:space="preserve">  </w:t>
      </w:r>
      <w:r w:rsidRPr="00906A69">
        <w:rPr>
          <w:rFonts w:ascii="Arial" w:hAnsi="Arial" w:cs="Arial"/>
        </w:rPr>
        <w:t>Work in partnership with other voluntary and statutory agencies to provide a holistic approach to financial inclusion, ensuring clients are connected with appropriate services</w:t>
      </w:r>
      <w:r w:rsidR="007401D6">
        <w:rPr>
          <w:rFonts w:ascii="Arial" w:hAnsi="Arial" w:cs="Arial"/>
        </w:rPr>
        <w:t>.</w:t>
      </w:r>
    </w:p>
    <w:p w14:paraId="296DBF56" w14:textId="1A62D404" w:rsidR="006F6C72" w:rsidRDefault="00906A69" w:rsidP="00271FBC">
      <w:pPr>
        <w:pStyle w:val="NormalWeb"/>
        <w:numPr>
          <w:ilvl w:val="0"/>
          <w:numId w:val="18"/>
        </w:numPr>
        <w:spacing w:after="120" w:afterAutospacing="0"/>
        <w:rPr>
          <w:rFonts w:ascii="Arial" w:hAnsi="Arial" w:cs="Arial"/>
        </w:rPr>
      </w:pPr>
      <w:r w:rsidRPr="00906A69">
        <w:rPr>
          <w:rFonts w:ascii="Arial" w:hAnsi="Arial" w:cs="Arial"/>
          <w:b/>
          <w:bCs/>
        </w:rPr>
        <w:t>Record Keeping</w:t>
      </w:r>
      <w:r w:rsidR="00C27C9E">
        <w:rPr>
          <w:rFonts w:ascii="Arial" w:hAnsi="Arial" w:cs="Arial"/>
          <w:b/>
          <w:bCs/>
        </w:rPr>
        <w:t xml:space="preserve"> and Reporting</w:t>
      </w:r>
      <w:r w:rsidR="006F6C72">
        <w:rPr>
          <w:rFonts w:ascii="Arial" w:hAnsi="Arial" w:cs="Arial"/>
        </w:rPr>
        <w:t xml:space="preserve"> </w:t>
      </w:r>
      <w:r w:rsidRPr="00906A69">
        <w:rPr>
          <w:rFonts w:ascii="Arial" w:hAnsi="Arial" w:cs="Arial"/>
        </w:rPr>
        <w:t>Maintain accurate and confidential records of client interactions, progress, and outcomes, ensuring compliance with data protection regulations</w:t>
      </w:r>
      <w:r w:rsidR="007401D6">
        <w:rPr>
          <w:rFonts w:ascii="Arial" w:hAnsi="Arial" w:cs="Arial"/>
        </w:rPr>
        <w:t>.</w:t>
      </w:r>
    </w:p>
    <w:p w14:paraId="32F70DE3" w14:textId="425B2CC8" w:rsidR="006F6C72" w:rsidRPr="006F6C72" w:rsidRDefault="00A34164" w:rsidP="00271FBC">
      <w:pPr>
        <w:pStyle w:val="NormalWeb"/>
        <w:numPr>
          <w:ilvl w:val="0"/>
          <w:numId w:val="18"/>
        </w:numPr>
        <w:spacing w:after="120" w:afterAutospacing="0"/>
        <w:rPr>
          <w:rFonts w:ascii="Arial" w:hAnsi="Arial" w:cs="Arial"/>
        </w:rPr>
      </w:pPr>
      <w:r w:rsidRPr="006F6C72">
        <w:rPr>
          <w:rFonts w:ascii="Arial" w:hAnsi="Arial" w:cs="Arial"/>
          <w:b/>
          <w:bCs/>
          <w:kern w:val="2"/>
          <w14:ligatures w14:val="standardContextual"/>
        </w:rPr>
        <w:t>Monitoring and Evaluation:</w:t>
      </w:r>
      <w:r w:rsidRPr="006F6C72">
        <w:rPr>
          <w:rFonts w:ascii="Arial" w:hAnsi="Arial" w:cs="Arial"/>
          <w:kern w:val="2"/>
          <w14:ligatures w14:val="standardContextual"/>
        </w:rPr>
        <w:t xml:space="preserve"> </w:t>
      </w:r>
      <w:r w:rsidR="00202979" w:rsidRPr="006F6C72">
        <w:rPr>
          <w:rFonts w:ascii="Arial" w:hAnsi="Arial" w:cs="Arial"/>
          <w:kern w:val="2"/>
          <w14:ligatures w14:val="standardContextual"/>
        </w:rPr>
        <w:t>Assist in the implementation of effective recording, monitoring</w:t>
      </w:r>
      <w:r w:rsidR="007401D6">
        <w:rPr>
          <w:rFonts w:ascii="Arial" w:hAnsi="Arial" w:cs="Arial"/>
          <w:kern w:val="2"/>
          <w14:ligatures w14:val="standardContextual"/>
        </w:rPr>
        <w:t>,</w:t>
      </w:r>
      <w:r w:rsidR="00202979" w:rsidRPr="006F6C72">
        <w:rPr>
          <w:rFonts w:ascii="Arial" w:hAnsi="Arial" w:cs="Arial"/>
          <w:kern w:val="2"/>
          <w14:ligatures w14:val="standardContextual"/>
        </w:rPr>
        <w:t xml:space="preserve"> and evaluation process to assess progress and outcomes</w:t>
      </w:r>
      <w:r w:rsidR="007401D6">
        <w:rPr>
          <w:rFonts w:ascii="Arial" w:hAnsi="Arial" w:cs="Arial"/>
          <w:kern w:val="2"/>
          <w14:ligatures w14:val="standardContextual"/>
        </w:rPr>
        <w:t>.</w:t>
      </w:r>
    </w:p>
    <w:p w14:paraId="5599D143" w14:textId="3ED1BC4A" w:rsidR="7D7E6EAB" w:rsidRPr="006F6C72" w:rsidRDefault="00A34164" w:rsidP="00271FBC">
      <w:pPr>
        <w:pStyle w:val="NormalWeb"/>
        <w:numPr>
          <w:ilvl w:val="0"/>
          <w:numId w:val="18"/>
        </w:numPr>
        <w:spacing w:after="120" w:afterAutospacing="0"/>
        <w:rPr>
          <w:rStyle w:val="eop"/>
          <w:rFonts w:ascii="Arial" w:hAnsi="Arial" w:cs="Arial"/>
        </w:rPr>
      </w:pPr>
      <w:r w:rsidRPr="006F6C72">
        <w:rPr>
          <w:rFonts w:ascii="Arial" w:hAnsi="Arial" w:cs="Arial"/>
          <w:b/>
          <w:bCs/>
          <w:kern w:val="2"/>
          <w14:ligatures w14:val="standardContextual"/>
        </w:rPr>
        <w:t>Other Relevant duties</w:t>
      </w:r>
      <w:r w:rsidRPr="006F6C72">
        <w:rPr>
          <w:rFonts w:ascii="Arial" w:hAnsi="Arial" w:cs="Arial"/>
          <w:b/>
          <w:bCs/>
          <w:color w:val="8D3192" w:themeColor="accent6"/>
          <w:kern w:val="2"/>
          <w14:ligatures w14:val="standardContextual"/>
        </w:rPr>
        <w:t>:</w:t>
      </w:r>
      <w:r w:rsidRPr="006F6C72">
        <w:rPr>
          <w:rFonts w:ascii="Arial" w:hAnsi="Arial" w:cs="Arial"/>
          <w:color w:val="8D3192" w:themeColor="accent6"/>
          <w:kern w:val="2"/>
          <w14:ligatures w14:val="standardContextual"/>
        </w:rPr>
        <w:t xml:space="preserve"> </w:t>
      </w:r>
      <w:r w:rsidRPr="006F6C72">
        <w:rPr>
          <w:rFonts w:ascii="Arial" w:hAnsi="Arial" w:cs="Arial"/>
          <w:kern w:val="2"/>
          <w14:ligatures w14:val="standardContextual"/>
        </w:rPr>
        <w:t>Carrying out any other relevant duties related to the above</w:t>
      </w:r>
      <w:r w:rsidR="007401D6">
        <w:rPr>
          <w:rFonts w:ascii="Arial" w:hAnsi="Arial" w:cs="Arial"/>
          <w:kern w:val="2"/>
          <w14:ligatures w14:val="standardContextual"/>
        </w:rPr>
        <w:t>.</w:t>
      </w:r>
    </w:p>
    <w:p w14:paraId="0806D119"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089073A4" w14:textId="77777777" w:rsidR="003D6E38" w:rsidRDefault="003D6E38" w:rsidP="7D7E6EAB">
      <w:pPr>
        <w:pStyle w:val="paragraph"/>
        <w:spacing w:before="0" w:beforeAutospacing="0" w:after="0" w:afterAutospacing="0"/>
        <w:jc w:val="center"/>
        <w:textAlignment w:val="baseline"/>
        <w:rPr>
          <w:rFonts w:ascii="Arial" w:eastAsia="Arial" w:hAnsi="Arial" w:cs="Arial"/>
          <w:sz w:val="18"/>
          <w:szCs w:val="18"/>
        </w:rPr>
      </w:pPr>
      <w:r w:rsidRPr="7D7E6EAB">
        <w:rPr>
          <w:rStyle w:val="normaltextrun"/>
          <w:rFonts w:ascii="Arial" w:eastAsia="Arial" w:hAnsi="Arial" w:cs="Arial"/>
          <w:b/>
          <w:bCs/>
        </w:rPr>
        <w:t>The job description is a broad picture of the post at the time of preparation. It is not an exhaustive list of all possible duties, and it is recognised that jobs change and evolve over time.</w:t>
      </w:r>
      <w:r w:rsidRPr="7D7E6EAB">
        <w:rPr>
          <w:rStyle w:val="eop"/>
          <w:rFonts w:ascii="Arial" w:eastAsia="Arial" w:hAnsi="Arial" w:cs="Arial"/>
        </w:rPr>
        <w:t> </w:t>
      </w:r>
    </w:p>
    <w:p w14:paraId="28B11FF7" w14:textId="1A42175B" w:rsidR="003D6E38" w:rsidRDefault="003D6E38" w:rsidP="7D7E6EAB">
      <w:pPr>
        <w:pStyle w:val="paragraph"/>
        <w:spacing w:before="0" w:beforeAutospacing="0" w:after="0" w:afterAutospacing="0"/>
        <w:textAlignment w:val="baseline"/>
        <w:rPr>
          <w:rStyle w:val="eop"/>
          <w:rFonts w:ascii="Arial" w:eastAsia="Arial" w:hAnsi="Arial" w:cs="Arial"/>
        </w:rPr>
      </w:pPr>
    </w:p>
    <w:p w14:paraId="3667C7BC" w14:textId="412FF396" w:rsidR="003D6E38" w:rsidRDefault="003D6E38" w:rsidP="41E5DA29">
      <w:pPr>
        <w:pStyle w:val="paragraph"/>
        <w:spacing w:before="0" w:beforeAutospacing="0" w:after="0" w:afterAutospacing="0"/>
        <w:textAlignment w:val="baseline"/>
        <w:rPr>
          <w:rStyle w:val="eop"/>
          <w:rFonts w:ascii="Arial" w:eastAsia="Arial" w:hAnsi="Arial" w:cs="Arial"/>
          <w:b/>
          <w:bCs/>
          <w:color w:val="7030A0"/>
          <w:sz w:val="32"/>
          <w:szCs w:val="32"/>
        </w:rPr>
      </w:pPr>
      <w:r w:rsidRPr="41E5DA29">
        <w:rPr>
          <w:rStyle w:val="normaltextrun"/>
          <w:rFonts w:ascii="Arial" w:eastAsia="Arial" w:hAnsi="Arial" w:cs="Arial"/>
          <w:b/>
          <w:bCs/>
          <w:color w:val="7030A0"/>
          <w:sz w:val="32"/>
          <w:szCs w:val="32"/>
        </w:rPr>
        <w:t>Personal Specifications</w:t>
      </w:r>
      <w:r w:rsidR="729DA16D" w:rsidRPr="41E5DA29">
        <w:rPr>
          <w:rStyle w:val="normaltextrun"/>
          <w:rFonts w:ascii="Arial" w:eastAsia="Arial" w:hAnsi="Arial" w:cs="Arial"/>
          <w:b/>
          <w:bCs/>
          <w:color w:val="7030A0"/>
          <w:sz w:val="32"/>
          <w:szCs w:val="32"/>
        </w:rPr>
        <w:t>:</w:t>
      </w:r>
    </w:p>
    <w:p w14:paraId="46665256" w14:textId="77777777" w:rsidR="003D6E38" w:rsidRDefault="003D6E38" w:rsidP="76313795">
      <w:pPr>
        <w:pStyle w:val="paragraph"/>
        <w:spacing w:before="0" w:beforeAutospacing="0" w:after="0" w:afterAutospacing="0"/>
        <w:textAlignment w:val="baseline"/>
        <w:rPr>
          <w:rFonts w:ascii="Arial" w:eastAsia="Arial" w:hAnsi="Arial" w:cs="Arial"/>
          <w:color w:val="8D3192" w:themeColor="accent6"/>
          <w:sz w:val="18"/>
          <w:szCs w:val="18"/>
        </w:rPr>
      </w:pPr>
      <w:r w:rsidRPr="76313795">
        <w:rPr>
          <w:rStyle w:val="eop"/>
          <w:rFonts w:ascii="Arial" w:eastAsia="Arial" w:hAnsi="Arial" w:cs="Arial"/>
          <w:color w:val="8D3192" w:themeColor="accent6"/>
        </w:rPr>
        <w:t> </w:t>
      </w:r>
    </w:p>
    <w:p w14:paraId="4294B69B" w14:textId="3C1A65F3" w:rsidR="003D6E38" w:rsidRPr="00202979" w:rsidRDefault="003D6E38" w:rsidP="41E5DA29">
      <w:pPr>
        <w:pStyle w:val="paragraph"/>
        <w:spacing w:before="0" w:beforeAutospacing="0" w:after="0" w:afterAutospacing="0"/>
        <w:textAlignment w:val="baseline"/>
        <w:rPr>
          <w:rStyle w:val="eop"/>
          <w:rFonts w:ascii="Arial" w:eastAsia="Arial" w:hAnsi="Arial" w:cs="Arial"/>
          <w:b/>
          <w:bCs/>
          <w:color w:val="8D3192" w:themeColor="accent6"/>
        </w:rPr>
      </w:pPr>
      <w:r w:rsidRPr="41E5DA29">
        <w:rPr>
          <w:rStyle w:val="normaltextrun"/>
          <w:rFonts w:ascii="Arial" w:eastAsia="Arial" w:hAnsi="Arial" w:cs="Arial"/>
          <w:b/>
          <w:bCs/>
          <w:color w:val="8D3192" w:themeColor="accent6"/>
        </w:rPr>
        <w:t>Essential</w:t>
      </w:r>
      <w:r w:rsidR="3B942391" w:rsidRPr="41E5DA29">
        <w:rPr>
          <w:rStyle w:val="normaltextrun"/>
          <w:rFonts w:ascii="Arial" w:eastAsia="Arial" w:hAnsi="Arial" w:cs="Arial"/>
          <w:b/>
          <w:bCs/>
          <w:color w:val="8D3192" w:themeColor="accent6"/>
        </w:rPr>
        <w:t>:</w:t>
      </w:r>
      <w:r w:rsidRPr="41E5DA29">
        <w:rPr>
          <w:rStyle w:val="normaltextrun"/>
          <w:rFonts w:ascii="Arial" w:eastAsia="Arial" w:hAnsi="Arial" w:cs="Arial"/>
          <w:b/>
          <w:bCs/>
          <w:color w:val="8D3192" w:themeColor="accent6"/>
        </w:rPr>
        <w:t xml:space="preserve"> </w:t>
      </w:r>
    </w:p>
    <w:p w14:paraId="49BD9F05" w14:textId="0F312F3D" w:rsidR="00EF2B7B" w:rsidRPr="00EF2B7B" w:rsidRDefault="00EF2B7B" w:rsidP="00EF2B7B">
      <w:pPr>
        <w:numPr>
          <w:ilvl w:val="0"/>
          <w:numId w:val="10"/>
        </w:numPr>
        <w:spacing w:before="100" w:beforeAutospacing="1" w:after="100" w:afterAutospacing="1" w:line="240" w:lineRule="auto"/>
        <w:rPr>
          <w:rFonts w:ascii="Arial" w:hAnsi="Arial" w:cs="Arial"/>
          <w:szCs w:val="24"/>
          <w:lang w:eastAsia="en-GB"/>
        </w:rPr>
      </w:pPr>
      <w:r w:rsidRPr="00EF2B7B">
        <w:rPr>
          <w:rFonts w:ascii="Arial" w:hAnsi="Arial" w:cs="Arial"/>
        </w:rPr>
        <w:t>Experience in casework and case management within a busy environment</w:t>
      </w:r>
      <w:r w:rsidR="007401D6">
        <w:rPr>
          <w:rFonts w:ascii="Arial" w:hAnsi="Arial" w:cs="Arial"/>
        </w:rPr>
        <w:t>.</w:t>
      </w:r>
    </w:p>
    <w:p w14:paraId="0A8A626E" w14:textId="6CEDEE28" w:rsidR="00EF2B7B" w:rsidRPr="00EF2B7B" w:rsidRDefault="00EF2B7B" w:rsidP="5FB559D4">
      <w:pPr>
        <w:numPr>
          <w:ilvl w:val="0"/>
          <w:numId w:val="10"/>
        </w:numPr>
        <w:spacing w:before="100" w:beforeAutospacing="1" w:after="100" w:afterAutospacing="1" w:line="240" w:lineRule="auto"/>
        <w:rPr>
          <w:rFonts w:ascii="Arial" w:hAnsi="Arial" w:cs="Arial"/>
        </w:rPr>
      </w:pPr>
      <w:r w:rsidRPr="5FB559D4">
        <w:rPr>
          <w:rFonts w:ascii="Arial" w:hAnsi="Arial" w:cs="Arial"/>
        </w:rPr>
        <w:t>Recent experience in welfare benefits and</w:t>
      </w:r>
      <w:r w:rsidR="3080818A" w:rsidRPr="5FB559D4">
        <w:rPr>
          <w:rFonts w:ascii="Arial" w:hAnsi="Arial" w:cs="Arial"/>
        </w:rPr>
        <w:t xml:space="preserve">/or </w:t>
      </w:r>
      <w:r w:rsidRPr="5FB559D4">
        <w:rPr>
          <w:rFonts w:ascii="Arial" w:hAnsi="Arial" w:cs="Arial"/>
        </w:rPr>
        <w:t>debt management</w:t>
      </w:r>
      <w:r w:rsidR="007401D6">
        <w:rPr>
          <w:rFonts w:ascii="Arial" w:hAnsi="Arial" w:cs="Arial"/>
        </w:rPr>
        <w:t>.</w:t>
      </w:r>
    </w:p>
    <w:p w14:paraId="79EEC0BE" w14:textId="7ED65ACE" w:rsidR="00EF2B7B" w:rsidRPr="00EF2B7B" w:rsidRDefault="00EF2B7B" w:rsidP="00EF2B7B">
      <w:pPr>
        <w:numPr>
          <w:ilvl w:val="0"/>
          <w:numId w:val="10"/>
        </w:numPr>
        <w:spacing w:before="100" w:beforeAutospacing="1" w:after="100" w:afterAutospacing="1" w:line="240" w:lineRule="auto"/>
        <w:rPr>
          <w:rFonts w:ascii="Arial" w:hAnsi="Arial" w:cs="Arial"/>
        </w:rPr>
      </w:pPr>
      <w:r w:rsidRPr="00EF2B7B">
        <w:rPr>
          <w:rFonts w:ascii="Arial" w:hAnsi="Arial" w:cs="Arial"/>
        </w:rPr>
        <w:t>Strong understanding of financial inclusion and its importance to vulnerable groups</w:t>
      </w:r>
      <w:r w:rsidR="007401D6">
        <w:rPr>
          <w:rFonts w:ascii="Arial" w:hAnsi="Arial" w:cs="Arial"/>
        </w:rPr>
        <w:t>.</w:t>
      </w:r>
    </w:p>
    <w:p w14:paraId="57652E5C" w14:textId="00668ECB" w:rsidR="00EF2B7B" w:rsidRPr="00EF2B7B" w:rsidRDefault="00EF2B7B" w:rsidP="00EF2B7B">
      <w:pPr>
        <w:numPr>
          <w:ilvl w:val="0"/>
          <w:numId w:val="10"/>
        </w:numPr>
        <w:spacing w:before="100" w:beforeAutospacing="1" w:after="100" w:afterAutospacing="1" w:line="240" w:lineRule="auto"/>
        <w:rPr>
          <w:rFonts w:ascii="Arial" w:hAnsi="Arial" w:cs="Arial"/>
        </w:rPr>
      </w:pPr>
      <w:r w:rsidRPr="00EF2B7B">
        <w:rPr>
          <w:rFonts w:ascii="Arial" w:hAnsi="Arial" w:cs="Arial"/>
        </w:rPr>
        <w:t>Ability to communicate effectively with clients</w:t>
      </w:r>
      <w:r w:rsidR="007401D6">
        <w:rPr>
          <w:rFonts w:ascii="Arial" w:hAnsi="Arial" w:cs="Arial"/>
        </w:rPr>
        <w:t>.</w:t>
      </w:r>
    </w:p>
    <w:p w14:paraId="5FB06AA5" w14:textId="1D050A4C" w:rsidR="00EF2B7B" w:rsidRPr="00EF2B7B" w:rsidRDefault="00EF2B7B" w:rsidP="00EF2B7B">
      <w:pPr>
        <w:numPr>
          <w:ilvl w:val="0"/>
          <w:numId w:val="10"/>
        </w:numPr>
        <w:spacing w:before="100" w:beforeAutospacing="1" w:after="100" w:afterAutospacing="1" w:line="240" w:lineRule="auto"/>
        <w:rPr>
          <w:rFonts w:ascii="Arial" w:hAnsi="Arial" w:cs="Arial"/>
        </w:rPr>
      </w:pPr>
      <w:r w:rsidRPr="00EF2B7B">
        <w:rPr>
          <w:rFonts w:ascii="Arial" w:hAnsi="Arial" w:cs="Arial"/>
        </w:rPr>
        <w:t>Knowledge of relevant financial and welfare systems</w:t>
      </w:r>
      <w:r w:rsidR="009F4692">
        <w:rPr>
          <w:rFonts w:ascii="Arial" w:hAnsi="Arial" w:cs="Arial"/>
        </w:rPr>
        <w:t>.</w:t>
      </w:r>
    </w:p>
    <w:p w14:paraId="0DF81303" w14:textId="6568C43F" w:rsidR="00EF2B7B" w:rsidRPr="00EF2B7B" w:rsidRDefault="00EF2B7B" w:rsidP="00EF2B7B">
      <w:pPr>
        <w:numPr>
          <w:ilvl w:val="0"/>
          <w:numId w:val="10"/>
        </w:numPr>
        <w:spacing w:before="100" w:beforeAutospacing="1" w:after="100" w:afterAutospacing="1" w:line="240" w:lineRule="auto"/>
        <w:rPr>
          <w:rFonts w:ascii="Arial" w:hAnsi="Arial" w:cs="Arial"/>
        </w:rPr>
      </w:pPr>
      <w:r w:rsidRPr="00EF2B7B">
        <w:rPr>
          <w:rFonts w:ascii="Arial" w:hAnsi="Arial" w:cs="Arial"/>
        </w:rPr>
        <w:t>Ability to maintain confidentiality and handle sensitive information</w:t>
      </w:r>
      <w:r w:rsidR="009F4692">
        <w:rPr>
          <w:rFonts w:ascii="Arial" w:hAnsi="Arial" w:cs="Arial"/>
        </w:rPr>
        <w:t>.</w:t>
      </w:r>
    </w:p>
    <w:p w14:paraId="00FE101E" w14:textId="7F3D9F64" w:rsidR="00EF2B7B" w:rsidRPr="00EF2B7B" w:rsidRDefault="00EF2B7B" w:rsidP="00EF2B7B">
      <w:pPr>
        <w:numPr>
          <w:ilvl w:val="0"/>
          <w:numId w:val="10"/>
        </w:numPr>
        <w:spacing w:before="100" w:beforeAutospacing="1" w:after="100" w:afterAutospacing="1" w:line="240" w:lineRule="auto"/>
        <w:rPr>
          <w:rFonts w:ascii="Arial" w:hAnsi="Arial" w:cs="Arial"/>
        </w:rPr>
      </w:pPr>
      <w:r w:rsidRPr="00EF2B7B">
        <w:rPr>
          <w:rFonts w:ascii="Arial" w:hAnsi="Arial" w:cs="Arial"/>
        </w:rPr>
        <w:t>Excellent organi</w:t>
      </w:r>
      <w:r>
        <w:rPr>
          <w:rFonts w:ascii="Arial" w:hAnsi="Arial" w:cs="Arial"/>
        </w:rPr>
        <w:t>s</w:t>
      </w:r>
      <w:r w:rsidRPr="00EF2B7B">
        <w:rPr>
          <w:rFonts w:ascii="Arial" w:hAnsi="Arial" w:cs="Arial"/>
        </w:rPr>
        <w:t>ational and time management skills</w:t>
      </w:r>
      <w:r w:rsidR="009F4692">
        <w:rPr>
          <w:rFonts w:ascii="Arial" w:hAnsi="Arial" w:cs="Arial"/>
        </w:rPr>
        <w:t>.</w:t>
      </w:r>
    </w:p>
    <w:p w14:paraId="7F74E5CB" w14:textId="7A18BEDA" w:rsidR="00204A31" w:rsidRPr="00DF4303" w:rsidRDefault="00EF2B7B" w:rsidP="00DF4303">
      <w:pPr>
        <w:numPr>
          <w:ilvl w:val="0"/>
          <w:numId w:val="10"/>
        </w:numPr>
        <w:spacing w:before="100" w:beforeAutospacing="1" w:after="100" w:afterAutospacing="1" w:line="240" w:lineRule="auto"/>
        <w:rPr>
          <w:rStyle w:val="eop"/>
          <w:rFonts w:ascii="Arial" w:hAnsi="Arial" w:cs="Arial"/>
        </w:rPr>
      </w:pPr>
      <w:r w:rsidRPr="41E5DA29">
        <w:rPr>
          <w:rFonts w:ascii="Arial" w:hAnsi="Arial" w:cs="Arial"/>
        </w:rPr>
        <w:lastRenderedPageBreak/>
        <w:t>Commitment to the values and mission of OPF</w:t>
      </w:r>
      <w:r w:rsidR="00DF4303" w:rsidRPr="41E5DA29">
        <w:rPr>
          <w:rFonts w:ascii="Arial" w:hAnsi="Arial" w:cs="Arial"/>
        </w:rPr>
        <w:t>S</w:t>
      </w:r>
      <w:r w:rsidR="009F4692">
        <w:rPr>
          <w:rFonts w:ascii="Arial" w:hAnsi="Arial" w:cs="Arial"/>
        </w:rPr>
        <w:t>.</w:t>
      </w:r>
    </w:p>
    <w:p w14:paraId="3E858B37" w14:textId="5281819A" w:rsidR="41E5DA29" w:rsidRDefault="41E5DA29" w:rsidP="41E5DA29">
      <w:pPr>
        <w:spacing w:beforeAutospacing="1" w:afterAutospacing="1" w:line="240" w:lineRule="auto"/>
        <w:rPr>
          <w:rStyle w:val="eop"/>
          <w:rFonts w:ascii="Arial" w:hAnsi="Arial" w:cs="Arial"/>
        </w:rPr>
      </w:pPr>
    </w:p>
    <w:p w14:paraId="2FDB142F" w14:textId="13D13AF4" w:rsidR="00FF37B2" w:rsidRDefault="00FF37B2" w:rsidP="41E5DA29">
      <w:pPr>
        <w:pStyle w:val="paragraph"/>
        <w:spacing w:before="0" w:beforeAutospacing="0" w:after="0" w:afterAutospacing="0"/>
        <w:textAlignment w:val="baseline"/>
        <w:rPr>
          <w:rStyle w:val="eop"/>
          <w:rFonts w:ascii="Arial" w:eastAsia="Arial" w:hAnsi="Arial" w:cs="Arial"/>
          <w:color w:val="7030A0"/>
        </w:rPr>
      </w:pPr>
      <w:r w:rsidRPr="41E5DA29">
        <w:rPr>
          <w:rStyle w:val="normaltextrun"/>
          <w:rFonts w:ascii="Arial" w:eastAsia="Arial" w:hAnsi="Arial" w:cs="Arial"/>
          <w:b/>
          <w:bCs/>
          <w:color w:val="7030A0"/>
        </w:rPr>
        <w:t>Desirable</w:t>
      </w:r>
      <w:r w:rsidR="33C72B95" w:rsidRPr="41E5DA29">
        <w:rPr>
          <w:rStyle w:val="normaltextrun"/>
          <w:rFonts w:ascii="Arial" w:eastAsia="Arial" w:hAnsi="Arial" w:cs="Arial"/>
          <w:b/>
          <w:bCs/>
          <w:color w:val="7030A0"/>
        </w:rPr>
        <w:t>:</w:t>
      </w:r>
    </w:p>
    <w:p w14:paraId="3BBA5061" w14:textId="77777777" w:rsidR="006979BD" w:rsidRDefault="006979BD" w:rsidP="00FF37B2">
      <w:pPr>
        <w:pStyle w:val="paragraph"/>
        <w:spacing w:before="0" w:beforeAutospacing="0" w:after="0" w:afterAutospacing="0"/>
        <w:textAlignment w:val="baseline"/>
        <w:rPr>
          <w:rFonts w:ascii="Arial" w:eastAsia="Arial" w:hAnsi="Arial" w:cs="Arial"/>
          <w:sz w:val="18"/>
          <w:szCs w:val="18"/>
        </w:rPr>
      </w:pPr>
    </w:p>
    <w:p w14:paraId="2E890A53" w14:textId="225EB765" w:rsidR="006979BD" w:rsidRPr="006979BD" w:rsidRDefault="006979BD" w:rsidP="006979BD">
      <w:pPr>
        <w:pStyle w:val="paragraph"/>
        <w:numPr>
          <w:ilvl w:val="0"/>
          <w:numId w:val="20"/>
        </w:numPr>
        <w:spacing w:before="0" w:beforeAutospacing="0" w:after="0" w:afterAutospacing="0"/>
        <w:textAlignment w:val="baseline"/>
        <w:rPr>
          <w:rFonts w:ascii="Arial" w:hAnsi="Arial" w:cs="Arial"/>
        </w:rPr>
      </w:pPr>
      <w:r w:rsidRPr="006979BD">
        <w:rPr>
          <w:rFonts w:ascii="Arial" w:hAnsi="Arial" w:cs="Arial"/>
        </w:rPr>
        <w:t>Experience in supporting the delivery of group work sessions or a willingness to learn</w:t>
      </w:r>
      <w:r w:rsidR="009F4692">
        <w:rPr>
          <w:rFonts w:ascii="Arial" w:hAnsi="Arial" w:cs="Arial"/>
        </w:rPr>
        <w:t>.</w:t>
      </w:r>
    </w:p>
    <w:p w14:paraId="5A5DD403" w14:textId="26AE5D75" w:rsidR="006979BD" w:rsidRPr="006979BD" w:rsidRDefault="006979BD" w:rsidP="006979BD">
      <w:pPr>
        <w:pStyle w:val="paragraph"/>
        <w:numPr>
          <w:ilvl w:val="0"/>
          <w:numId w:val="20"/>
        </w:numPr>
        <w:spacing w:before="0" w:beforeAutospacing="0" w:after="0" w:afterAutospacing="0"/>
        <w:textAlignment w:val="baseline"/>
        <w:rPr>
          <w:rFonts w:ascii="Arial" w:hAnsi="Arial" w:cs="Arial"/>
        </w:rPr>
      </w:pPr>
      <w:r w:rsidRPr="006979BD">
        <w:rPr>
          <w:rFonts w:ascii="Arial" w:hAnsi="Arial" w:cs="Arial"/>
        </w:rPr>
        <w:t>Knowledge of Scottish National Standards for Advice and Information</w:t>
      </w:r>
      <w:r w:rsidR="009F4692">
        <w:rPr>
          <w:rFonts w:ascii="Arial" w:hAnsi="Arial" w:cs="Arial"/>
        </w:rPr>
        <w:t>.</w:t>
      </w:r>
    </w:p>
    <w:p w14:paraId="5C9B6A54" w14:textId="7F4AF2FE" w:rsidR="006979BD" w:rsidRPr="006979BD" w:rsidRDefault="006979BD" w:rsidP="006979BD">
      <w:pPr>
        <w:pStyle w:val="paragraph"/>
        <w:numPr>
          <w:ilvl w:val="0"/>
          <w:numId w:val="20"/>
        </w:numPr>
        <w:spacing w:before="0" w:beforeAutospacing="0" w:after="0" w:afterAutospacing="0"/>
        <w:textAlignment w:val="baseline"/>
        <w:rPr>
          <w:rFonts w:ascii="Arial" w:hAnsi="Arial" w:cs="Arial"/>
        </w:rPr>
      </w:pPr>
      <w:r w:rsidRPr="006979BD">
        <w:rPr>
          <w:rFonts w:ascii="Arial" w:hAnsi="Arial" w:cs="Arial"/>
        </w:rPr>
        <w:t xml:space="preserve">Familiarity with the </w:t>
      </w:r>
      <w:r w:rsidRPr="006979BD">
        <w:rPr>
          <w:rFonts w:ascii="Arial" w:eastAsiaTheme="majorEastAsia" w:hAnsi="Arial" w:cs="Arial"/>
          <w:b/>
          <w:bCs/>
        </w:rPr>
        <w:t>Advice Pro case management system</w:t>
      </w:r>
      <w:r w:rsidR="007A4544">
        <w:rPr>
          <w:rFonts w:ascii="Arial" w:eastAsiaTheme="majorEastAsia" w:hAnsi="Arial" w:cs="Arial"/>
          <w:b/>
          <w:bCs/>
        </w:rPr>
        <w:t>.</w:t>
      </w:r>
    </w:p>
    <w:p w14:paraId="514B004A" w14:textId="7958F334" w:rsidR="006979BD" w:rsidRPr="006979BD" w:rsidRDefault="006979BD" w:rsidP="006979BD">
      <w:pPr>
        <w:pStyle w:val="paragraph"/>
        <w:numPr>
          <w:ilvl w:val="0"/>
          <w:numId w:val="20"/>
        </w:numPr>
        <w:spacing w:before="0" w:beforeAutospacing="0" w:after="0" w:afterAutospacing="0"/>
        <w:textAlignment w:val="baseline"/>
        <w:rPr>
          <w:rFonts w:ascii="Arial" w:hAnsi="Arial" w:cs="Arial"/>
        </w:rPr>
      </w:pPr>
      <w:r w:rsidRPr="006979BD">
        <w:rPr>
          <w:rFonts w:ascii="Arial" w:hAnsi="Arial" w:cs="Arial"/>
        </w:rPr>
        <w:t>A valid driving licence and access to a car, as the role requires travel in and around Glasgow, including to areas not widely served by public transport</w:t>
      </w:r>
      <w:r w:rsidR="007A4544">
        <w:rPr>
          <w:rFonts w:ascii="Arial" w:hAnsi="Arial" w:cs="Arial"/>
        </w:rPr>
        <w:t>.</w:t>
      </w:r>
    </w:p>
    <w:p w14:paraId="2DBE8260" w14:textId="77777777" w:rsidR="003D6E38" w:rsidRDefault="003D6E38" w:rsidP="7D7E6EAB">
      <w:pPr>
        <w:pStyle w:val="paragraph"/>
        <w:spacing w:before="0" w:beforeAutospacing="0" w:after="0" w:afterAutospacing="0"/>
        <w:ind w:left="270" w:hanging="270"/>
        <w:textAlignment w:val="baseline"/>
        <w:rPr>
          <w:rFonts w:ascii="Arial" w:eastAsia="Arial" w:hAnsi="Arial" w:cs="Arial"/>
          <w:sz w:val="18"/>
          <w:szCs w:val="18"/>
        </w:rPr>
      </w:pPr>
      <w:r w:rsidRPr="7D7E6EAB">
        <w:rPr>
          <w:rStyle w:val="eop"/>
          <w:rFonts w:ascii="Arial" w:eastAsia="Arial" w:hAnsi="Arial" w:cs="Arial"/>
          <w:color w:val="7030A0"/>
        </w:rPr>
        <w:t> </w:t>
      </w:r>
    </w:p>
    <w:p w14:paraId="096716FE" w14:textId="3C6634B9" w:rsidR="003D6E38" w:rsidRPr="00A6089F" w:rsidRDefault="003D6E38" w:rsidP="41E5DA29">
      <w:pPr>
        <w:pStyle w:val="paragraph"/>
        <w:spacing w:before="0" w:beforeAutospacing="0" w:after="0" w:afterAutospacing="0"/>
        <w:ind w:left="270" w:hanging="270"/>
        <w:textAlignment w:val="baseline"/>
        <w:rPr>
          <w:rStyle w:val="eop"/>
          <w:rFonts w:ascii="Arial" w:eastAsia="Arial" w:hAnsi="Arial" w:cs="Arial"/>
          <w:color w:val="8D3192" w:themeColor="accent6"/>
        </w:rPr>
      </w:pPr>
      <w:r w:rsidRPr="41E5DA29">
        <w:rPr>
          <w:rStyle w:val="normaltextrun"/>
          <w:rFonts w:ascii="Arial" w:eastAsia="Arial" w:hAnsi="Arial" w:cs="Arial"/>
          <w:b/>
          <w:bCs/>
          <w:color w:val="8D3192" w:themeColor="accent6"/>
        </w:rPr>
        <w:t>Practical Skills</w:t>
      </w:r>
      <w:r w:rsidR="6072E6BA" w:rsidRPr="41E5DA29">
        <w:rPr>
          <w:rStyle w:val="normaltextrun"/>
          <w:rFonts w:ascii="Arial" w:eastAsia="Arial" w:hAnsi="Arial" w:cs="Arial"/>
          <w:b/>
          <w:bCs/>
          <w:color w:val="8D3192" w:themeColor="accent6"/>
        </w:rPr>
        <w:t>:</w:t>
      </w:r>
    </w:p>
    <w:p w14:paraId="52E9B5B9" w14:textId="647718AF" w:rsidR="003D6E38" w:rsidRPr="00A6089F" w:rsidRDefault="003D6E38" w:rsidP="76313795">
      <w:pPr>
        <w:pStyle w:val="ListParagraph"/>
        <w:numPr>
          <w:ilvl w:val="0"/>
          <w:numId w:val="12"/>
        </w:numPr>
        <w:rPr>
          <w:rStyle w:val="eop"/>
          <w:rFonts w:ascii="Arial" w:eastAsia="Arial" w:hAnsi="Arial" w:cs="Arial"/>
        </w:rPr>
      </w:pPr>
      <w:r w:rsidRPr="76313795">
        <w:rPr>
          <w:rStyle w:val="normaltextrun"/>
          <w:rFonts w:ascii="Arial" w:eastAsia="Arial" w:hAnsi="Arial" w:cs="Arial"/>
        </w:rPr>
        <w:t xml:space="preserve">Ability to plan, record and </w:t>
      </w:r>
      <w:r w:rsidR="00A6089F" w:rsidRPr="76313795">
        <w:rPr>
          <w:rStyle w:val="normaltextrun"/>
          <w:rFonts w:ascii="Arial" w:eastAsia="Arial" w:hAnsi="Arial" w:cs="Arial"/>
        </w:rPr>
        <w:t xml:space="preserve">support </w:t>
      </w:r>
      <w:r w:rsidRPr="76313795">
        <w:rPr>
          <w:rStyle w:val="normaltextrun"/>
          <w:rFonts w:ascii="Arial" w:eastAsia="Arial" w:hAnsi="Arial" w:cs="Arial"/>
        </w:rPr>
        <w:t xml:space="preserve">evaluate </w:t>
      </w:r>
      <w:r w:rsidR="00A6089F" w:rsidRPr="76313795">
        <w:rPr>
          <w:rStyle w:val="normaltextrun"/>
          <w:rFonts w:ascii="Arial" w:eastAsia="Arial" w:hAnsi="Arial" w:cs="Arial"/>
        </w:rPr>
        <w:t>the evaluation process t</w:t>
      </w:r>
      <w:r w:rsidRPr="76313795">
        <w:rPr>
          <w:rStyle w:val="normaltextrun"/>
          <w:rFonts w:ascii="Arial" w:eastAsia="Arial" w:hAnsi="Arial" w:cs="Arial"/>
        </w:rPr>
        <w:t>hrough recording and written reports</w:t>
      </w:r>
      <w:r w:rsidR="007A4544">
        <w:rPr>
          <w:rStyle w:val="normaltextrun"/>
          <w:rFonts w:ascii="Arial" w:eastAsia="Arial" w:hAnsi="Arial" w:cs="Arial"/>
        </w:rPr>
        <w:t>.</w:t>
      </w:r>
    </w:p>
    <w:p w14:paraId="6AED64AE" w14:textId="47FAE916" w:rsidR="003D6E38" w:rsidRPr="00A6089F" w:rsidRDefault="00A6089F" w:rsidP="76313795">
      <w:pPr>
        <w:pStyle w:val="ListParagraph"/>
        <w:numPr>
          <w:ilvl w:val="0"/>
          <w:numId w:val="12"/>
        </w:numPr>
        <w:rPr>
          <w:rStyle w:val="eop"/>
          <w:rFonts w:ascii="Arial" w:eastAsia="Arial" w:hAnsi="Arial" w:cs="Arial"/>
        </w:rPr>
      </w:pPr>
      <w:r w:rsidRPr="76313795">
        <w:rPr>
          <w:rStyle w:val="normaltextrun"/>
          <w:rFonts w:ascii="Arial" w:eastAsia="Arial" w:hAnsi="Arial" w:cs="Arial"/>
        </w:rPr>
        <w:t>Good</w:t>
      </w:r>
      <w:r w:rsidR="003D6E38" w:rsidRPr="76313795">
        <w:rPr>
          <w:rStyle w:val="normaltextrun"/>
          <w:rFonts w:ascii="Arial" w:eastAsia="Arial" w:hAnsi="Arial" w:cs="Arial"/>
        </w:rPr>
        <w:t xml:space="preserve"> organisational skills</w:t>
      </w:r>
      <w:r w:rsidR="007A4544">
        <w:rPr>
          <w:rStyle w:val="normaltextrun"/>
          <w:rFonts w:ascii="Arial" w:eastAsia="Arial" w:hAnsi="Arial" w:cs="Arial"/>
        </w:rPr>
        <w:t>.</w:t>
      </w:r>
    </w:p>
    <w:p w14:paraId="303C4552" w14:textId="3F4A5D1A" w:rsidR="003D6E38" w:rsidRPr="00A6089F" w:rsidRDefault="003D6E38" w:rsidP="76313795">
      <w:pPr>
        <w:pStyle w:val="ListParagraph"/>
        <w:numPr>
          <w:ilvl w:val="0"/>
          <w:numId w:val="12"/>
        </w:numPr>
        <w:rPr>
          <w:rStyle w:val="eop"/>
          <w:rFonts w:ascii="Arial" w:eastAsia="Arial" w:hAnsi="Arial" w:cs="Arial"/>
        </w:rPr>
      </w:pPr>
      <w:r w:rsidRPr="76313795">
        <w:rPr>
          <w:rStyle w:val="normaltextrun"/>
          <w:rFonts w:ascii="Arial" w:eastAsia="Arial" w:hAnsi="Arial" w:cs="Arial"/>
        </w:rPr>
        <w:t>Ability to work as part of a team and as an individual.</w:t>
      </w:r>
    </w:p>
    <w:p w14:paraId="133C3A07" w14:textId="7FCCBFF7" w:rsidR="003D6E38" w:rsidRPr="00A6089F" w:rsidRDefault="003D6E38" w:rsidP="76313795">
      <w:pPr>
        <w:pStyle w:val="ListParagraph"/>
        <w:numPr>
          <w:ilvl w:val="0"/>
          <w:numId w:val="12"/>
        </w:numPr>
        <w:rPr>
          <w:rStyle w:val="normaltextrun"/>
          <w:rFonts w:ascii="Arial" w:eastAsia="Arial" w:hAnsi="Arial" w:cs="Arial"/>
        </w:rPr>
      </w:pPr>
      <w:r w:rsidRPr="76313795">
        <w:rPr>
          <w:rStyle w:val="normaltextrun"/>
          <w:rFonts w:ascii="Arial" w:eastAsia="Arial" w:hAnsi="Arial" w:cs="Arial"/>
        </w:rPr>
        <w:t>Competent use of standard IT packages in word processing, spreadsheets, use of databases, and Microsoft Office 365</w:t>
      </w:r>
      <w:r w:rsidR="007A4544">
        <w:rPr>
          <w:rStyle w:val="normaltextrun"/>
          <w:rFonts w:ascii="Arial" w:eastAsia="Arial" w:hAnsi="Arial" w:cs="Arial"/>
        </w:rPr>
        <w:t>.</w:t>
      </w:r>
    </w:p>
    <w:p w14:paraId="088ACCDA" w14:textId="6CED51CD" w:rsidR="003D6E38" w:rsidRPr="00A6089F" w:rsidRDefault="003D6E38" w:rsidP="76313795">
      <w:pPr>
        <w:pStyle w:val="ListParagraph"/>
        <w:numPr>
          <w:ilvl w:val="0"/>
          <w:numId w:val="12"/>
        </w:numPr>
        <w:rPr>
          <w:rStyle w:val="eop"/>
          <w:rFonts w:ascii="Arial" w:eastAsia="Arial" w:hAnsi="Arial" w:cs="Arial"/>
        </w:rPr>
      </w:pPr>
      <w:r w:rsidRPr="76313795">
        <w:rPr>
          <w:rStyle w:val="normaltextrun"/>
          <w:rFonts w:ascii="Arial" w:eastAsia="Arial" w:hAnsi="Arial" w:cs="Arial"/>
        </w:rPr>
        <w:t>Knowledge of issues affecting single parents in Scotland</w:t>
      </w:r>
      <w:r w:rsidR="007A4544">
        <w:rPr>
          <w:rStyle w:val="normaltextrun"/>
          <w:rFonts w:ascii="Arial" w:eastAsia="Arial" w:hAnsi="Arial" w:cs="Arial"/>
        </w:rPr>
        <w:t>.</w:t>
      </w:r>
    </w:p>
    <w:p w14:paraId="4FE18469" w14:textId="6768150A" w:rsidR="003D6E38" w:rsidRPr="00A6089F" w:rsidRDefault="003D6E38" w:rsidP="76313795">
      <w:pPr>
        <w:pStyle w:val="ListParagraph"/>
        <w:numPr>
          <w:ilvl w:val="0"/>
          <w:numId w:val="12"/>
        </w:numPr>
        <w:rPr>
          <w:rStyle w:val="eop"/>
          <w:rFonts w:ascii="Arial" w:eastAsia="Arial" w:hAnsi="Arial" w:cs="Arial"/>
        </w:rPr>
      </w:pPr>
      <w:r w:rsidRPr="76313795">
        <w:rPr>
          <w:rStyle w:val="normaltextrun"/>
          <w:rFonts w:ascii="Arial" w:eastAsia="Arial" w:hAnsi="Arial" w:cs="Arial"/>
        </w:rPr>
        <w:t>Commitment to professional development</w:t>
      </w:r>
      <w:r w:rsidR="007A4544">
        <w:rPr>
          <w:rStyle w:val="normaltextrun"/>
          <w:rFonts w:ascii="Arial" w:eastAsia="Arial" w:hAnsi="Arial" w:cs="Arial"/>
        </w:rPr>
        <w:t>.</w:t>
      </w:r>
    </w:p>
    <w:p w14:paraId="19A19959"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65EFBB51" w14:textId="232C4ADF" w:rsidR="003D6E38" w:rsidRPr="00A6089F" w:rsidRDefault="003D6E38" w:rsidP="41E5DA29">
      <w:pPr>
        <w:pStyle w:val="paragraph"/>
        <w:spacing w:before="0" w:beforeAutospacing="0" w:after="0" w:afterAutospacing="0"/>
        <w:rPr>
          <w:rStyle w:val="normaltextrun"/>
          <w:rFonts w:ascii="Arial" w:eastAsia="Arial" w:hAnsi="Arial" w:cs="Arial"/>
          <w:color w:val="8D3192" w:themeColor="accent6"/>
        </w:rPr>
      </w:pPr>
      <w:r w:rsidRPr="41E5DA29">
        <w:rPr>
          <w:rStyle w:val="normaltextrun"/>
          <w:rFonts w:ascii="Arial" w:eastAsia="Arial" w:hAnsi="Arial" w:cs="Arial"/>
          <w:b/>
          <w:bCs/>
          <w:color w:val="8D3192" w:themeColor="accent6"/>
        </w:rPr>
        <w:t>Personal Qualities &amp; Attributes</w:t>
      </w:r>
      <w:r w:rsidR="615A5C59" w:rsidRPr="41E5DA29">
        <w:rPr>
          <w:rStyle w:val="normaltextrun"/>
          <w:rFonts w:ascii="Arial" w:eastAsia="Arial" w:hAnsi="Arial" w:cs="Arial"/>
          <w:b/>
          <w:bCs/>
          <w:color w:val="8D3192" w:themeColor="accent6"/>
        </w:rPr>
        <w:t>:</w:t>
      </w:r>
    </w:p>
    <w:p w14:paraId="38F20717" w14:textId="1EFC0C4F" w:rsidR="003D6E38" w:rsidRPr="00A6089F" w:rsidRDefault="003D6E38" w:rsidP="76313795">
      <w:pPr>
        <w:pStyle w:val="ListParagraph"/>
        <w:numPr>
          <w:ilvl w:val="0"/>
          <w:numId w:val="13"/>
        </w:numPr>
        <w:rPr>
          <w:rFonts w:ascii="Arial" w:eastAsia="Arial" w:hAnsi="Arial" w:cs="Arial"/>
        </w:rPr>
      </w:pPr>
      <w:r w:rsidRPr="76313795">
        <w:rPr>
          <w:rStyle w:val="normaltextrun"/>
          <w:rFonts w:ascii="Arial" w:eastAsia="Arial" w:hAnsi="Arial" w:cs="Arial"/>
        </w:rPr>
        <w:t>Flexible to meet the needs of the service</w:t>
      </w:r>
      <w:r w:rsidR="007A4544">
        <w:rPr>
          <w:rStyle w:val="normaltextrun"/>
          <w:rFonts w:ascii="Arial" w:eastAsia="Arial" w:hAnsi="Arial" w:cs="Arial"/>
        </w:rPr>
        <w:t>.</w:t>
      </w:r>
      <w:r w:rsidRPr="76313795">
        <w:rPr>
          <w:rStyle w:val="eop"/>
          <w:rFonts w:ascii="Arial" w:eastAsia="Arial" w:hAnsi="Arial" w:cs="Arial"/>
        </w:rPr>
        <w:t> </w:t>
      </w:r>
    </w:p>
    <w:p w14:paraId="3806D014" w14:textId="4670E6D9" w:rsidR="003D6E38" w:rsidRPr="00A6089F" w:rsidRDefault="003D6E38" w:rsidP="76313795">
      <w:pPr>
        <w:pStyle w:val="ListParagraph"/>
        <w:numPr>
          <w:ilvl w:val="0"/>
          <w:numId w:val="13"/>
        </w:numPr>
        <w:rPr>
          <w:rStyle w:val="eop"/>
          <w:rFonts w:ascii="Arial" w:eastAsia="Arial" w:hAnsi="Arial" w:cs="Arial"/>
        </w:rPr>
      </w:pPr>
      <w:r w:rsidRPr="76313795">
        <w:rPr>
          <w:rStyle w:val="normaltextrun"/>
          <w:rFonts w:ascii="Arial" w:eastAsia="Arial" w:hAnsi="Arial" w:cs="Arial"/>
        </w:rPr>
        <w:t>To be approachable, friendly and a good communicator</w:t>
      </w:r>
      <w:r w:rsidR="007A4544">
        <w:rPr>
          <w:rStyle w:val="normaltextrun"/>
          <w:rFonts w:ascii="Arial" w:eastAsia="Arial" w:hAnsi="Arial" w:cs="Arial"/>
        </w:rPr>
        <w:t>.</w:t>
      </w:r>
    </w:p>
    <w:p w14:paraId="207C67C1" w14:textId="7454FCDA" w:rsidR="003D6E38" w:rsidRPr="00A23555" w:rsidRDefault="003D6E38" w:rsidP="00A23555">
      <w:pPr>
        <w:pStyle w:val="ListParagraph"/>
        <w:numPr>
          <w:ilvl w:val="0"/>
          <w:numId w:val="13"/>
        </w:numPr>
        <w:rPr>
          <w:rFonts w:ascii="Arial" w:eastAsia="Arial" w:hAnsi="Arial" w:cs="Arial"/>
        </w:rPr>
      </w:pPr>
      <w:r w:rsidRPr="76313795">
        <w:rPr>
          <w:rStyle w:val="normaltextrun"/>
          <w:rFonts w:ascii="Arial" w:eastAsia="Arial" w:hAnsi="Arial" w:cs="Arial"/>
        </w:rPr>
        <w:t>The ability to prioritise workload</w:t>
      </w:r>
      <w:r w:rsidR="007A4544">
        <w:rPr>
          <w:rStyle w:val="normaltextrun"/>
          <w:rFonts w:ascii="Arial" w:eastAsia="Arial" w:hAnsi="Arial" w:cs="Arial"/>
        </w:rPr>
        <w:t>.</w:t>
      </w:r>
    </w:p>
    <w:p w14:paraId="08206739" w14:textId="77777777" w:rsidR="003D6E38" w:rsidRDefault="003D6E38" w:rsidP="7D7E6EAB">
      <w:pPr>
        <w:pStyle w:val="paragraph"/>
        <w:spacing w:before="0" w:beforeAutospacing="0" w:after="0" w:afterAutospacing="0"/>
        <w:ind w:left="360"/>
        <w:textAlignment w:val="baseline"/>
        <w:rPr>
          <w:rFonts w:ascii="Arial" w:eastAsia="Arial" w:hAnsi="Arial" w:cs="Arial"/>
        </w:rPr>
      </w:pPr>
    </w:p>
    <w:p w14:paraId="3F520EF5" w14:textId="23FD5422" w:rsidR="003D6E38" w:rsidRPr="003D6E38" w:rsidRDefault="003D6E38" w:rsidP="41E5DA29">
      <w:pPr>
        <w:pStyle w:val="paragraph"/>
        <w:spacing w:before="0" w:beforeAutospacing="0" w:after="0" w:afterAutospacing="0"/>
        <w:textAlignment w:val="baseline"/>
        <w:rPr>
          <w:rFonts w:ascii="Arial" w:eastAsia="Arial" w:hAnsi="Arial" w:cs="Arial"/>
          <w:b/>
          <w:bCs/>
          <w:color w:val="7030A0"/>
        </w:rPr>
      </w:pPr>
      <w:r w:rsidRPr="41E5DA29">
        <w:rPr>
          <w:rStyle w:val="normaltextrun"/>
          <w:rFonts w:ascii="Arial" w:eastAsia="Arial" w:hAnsi="Arial" w:cs="Arial"/>
          <w:b/>
          <w:bCs/>
          <w:color w:val="7030A0"/>
        </w:rPr>
        <w:t>Terms &amp; Conditions</w:t>
      </w:r>
      <w:r w:rsidR="1666E097" w:rsidRPr="41E5DA29">
        <w:rPr>
          <w:rStyle w:val="normaltextrun"/>
          <w:rFonts w:ascii="Arial" w:eastAsia="Arial" w:hAnsi="Arial" w:cs="Arial"/>
          <w:b/>
          <w:bCs/>
          <w:color w:val="7030A0"/>
        </w:rPr>
        <w:t>:</w:t>
      </w:r>
      <w:r w:rsidRPr="41E5DA29">
        <w:rPr>
          <w:rStyle w:val="eop"/>
          <w:rFonts w:ascii="Arial" w:eastAsia="Arial" w:hAnsi="Arial" w:cs="Arial"/>
          <w:b/>
          <w:bCs/>
          <w:color w:val="7030A0"/>
        </w:rPr>
        <w:t> </w:t>
      </w:r>
    </w:p>
    <w:p w14:paraId="4A1497DB" w14:textId="5AFAB474" w:rsidR="003D6E38" w:rsidRPr="00A6089F" w:rsidRDefault="003D6E38" w:rsidP="76313795">
      <w:pPr>
        <w:pStyle w:val="ListParagraph"/>
        <w:numPr>
          <w:ilvl w:val="0"/>
          <w:numId w:val="14"/>
        </w:numPr>
        <w:rPr>
          <w:rStyle w:val="eop"/>
          <w:rFonts w:ascii="Arial" w:eastAsia="Arial" w:hAnsi="Arial" w:cs="Arial"/>
        </w:rPr>
      </w:pPr>
      <w:r w:rsidRPr="76313795">
        <w:rPr>
          <w:rStyle w:val="normaltextrun"/>
          <w:rFonts w:ascii="Arial" w:eastAsia="Arial" w:hAnsi="Arial" w:cs="Arial"/>
          <w:b/>
          <w:bCs/>
        </w:rPr>
        <w:t>Confirmation of Appointment:</w:t>
      </w:r>
      <w:r w:rsidR="47CE9D31" w:rsidRPr="76313795">
        <w:rPr>
          <w:rStyle w:val="normaltextrun"/>
          <w:rFonts w:ascii="Arial" w:eastAsia="Arial" w:hAnsi="Arial" w:cs="Arial"/>
          <w:b/>
          <w:bCs/>
        </w:rPr>
        <w:t xml:space="preserve"> </w:t>
      </w:r>
      <w:r w:rsidRPr="76313795">
        <w:rPr>
          <w:rStyle w:val="normaltextrun"/>
          <w:rFonts w:ascii="Arial" w:eastAsia="Arial" w:hAnsi="Arial" w:cs="Arial"/>
        </w:rPr>
        <w:t xml:space="preserve">Fixed term contract </w:t>
      </w:r>
      <w:r w:rsidR="005A25CB" w:rsidRPr="76313795">
        <w:rPr>
          <w:rStyle w:val="normaltextrun"/>
          <w:rFonts w:ascii="Arial" w:eastAsia="Arial" w:hAnsi="Arial" w:cs="Arial"/>
        </w:rPr>
        <w:t>to</w:t>
      </w:r>
      <w:r w:rsidRPr="76313795">
        <w:rPr>
          <w:rStyle w:val="normaltextrun"/>
          <w:rFonts w:ascii="Arial" w:eastAsia="Arial" w:hAnsi="Arial" w:cs="Arial"/>
        </w:rPr>
        <w:t xml:space="preserve"> 31</w:t>
      </w:r>
      <w:r w:rsidRPr="76313795">
        <w:rPr>
          <w:rStyle w:val="normaltextrun"/>
          <w:rFonts w:ascii="Arial" w:eastAsia="Arial" w:hAnsi="Arial" w:cs="Arial"/>
          <w:vertAlign w:val="superscript"/>
        </w:rPr>
        <w:t>st</w:t>
      </w:r>
      <w:r w:rsidRPr="76313795">
        <w:rPr>
          <w:rStyle w:val="normaltextrun"/>
          <w:rFonts w:ascii="Arial" w:eastAsia="Arial" w:hAnsi="Arial" w:cs="Arial"/>
        </w:rPr>
        <w:t xml:space="preserve"> March 202</w:t>
      </w:r>
      <w:r w:rsidR="00A40DF7">
        <w:rPr>
          <w:rStyle w:val="normaltextrun"/>
          <w:rFonts w:ascii="Arial" w:eastAsia="Arial" w:hAnsi="Arial" w:cs="Arial"/>
        </w:rPr>
        <w:t>6</w:t>
      </w:r>
      <w:r w:rsidRPr="76313795">
        <w:rPr>
          <w:rStyle w:val="normaltextrun"/>
          <w:rFonts w:ascii="Arial" w:eastAsia="Arial" w:hAnsi="Arial" w:cs="Arial"/>
        </w:rPr>
        <w:t xml:space="preserve"> with the possibility of exten</w:t>
      </w:r>
      <w:r w:rsidR="21317A4B" w:rsidRPr="76313795">
        <w:rPr>
          <w:rStyle w:val="normaltextrun"/>
          <w:rFonts w:ascii="Arial" w:eastAsia="Arial" w:hAnsi="Arial" w:cs="Arial"/>
        </w:rPr>
        <w:t>sion</w:t>
      </w:r>
      <w:r w:rsidRPr="76313795">
        <w:rPr>
          <w:rStyle w:val="normaltextrun"/>
          <w:rFonts w:ascii="Arial" w:eastAsia="Arial" w:hAnsi="Arial" w:cs="Arial"/>
        </w:rPr>
        <w:t xml:space="preserve"> (dependent on funding). Confirmation of appointment is subject to satisfactory completion of a 3-month probationary period, two references and </w:t>
      </w:r>
      <w:r w:rsidR="7F57AFB7" w:rsidRPr="76313795">
        <w:rPr>
          <w:rStyle w:val="normaltextrun"/>
          <w:rFonts w:ascii="Arial" w:eastAsia="Arial" w:hAnsi="Arial" w:cs="Arial"/>
        </w:rPr>
        <w:t>a PVG</w:t>
      </w:r>
      <w:r w:rsidRPr="76313795">
        <w:rPr>
          <w:rStyle w:val="normaltextrun"/>
          <w:rFonts w:ascii="Arial" w:eastAsia="Arial" w:hAnsi="Arial" w:cs="Arial"/>
        </w:rPr>
        <w:t xml:space="preserve"> check</w:t>
      </w:r>
      <w:r w:rsidR="007A4544">
        <w:rPr>
          <w:rStyle w:val="eop"/>
          <w:rFonts w:ascii="Arial" w:eastAsia="Arial" w:hAnsi="Arial" w:cs="Arial"/>
        </w:rPr>
        <w:t>.</w:t>
      </w:r>
    </w:p>
    <w:p w14:paraId="13129802" w14:textId="2167484B" w:rsidR="003D6E38" w:rsidRPr="003D6E38" w:rsidRDefault="003D6E38" w:rsidP="5FB559D4">
      <w:pPr>
        <w:pStyle w:val="ListParagraph"/>
        <w:numPr>
          <w:ilvl w:val="0"/>
          <w:numId w:val="14"/>
        </w:numPr>
        <w:rPr>
          <w:rStyle w:val="normaltextrun"/>
          <w:rFonts w:ascii="Arial" w:eastAsia="Arial" w:hAnsi="Arial" w:cs="Arial"/>
        </w:rPr>
      </w:pPr>
      <w:r w:rsidRPr="5FB559D4">
        <w:rPr>
          <w:rStyle w:val="normaltextrun"/>
          <w:rFonts w:ascii="Arial" w:eastAsia="Arial" w:hAnsi="Arial" w:cs="Arial"/>
          <w:b/>
          <w:bCs/>
        </w:rPr>
        <w:t>Salary: </w:t>
      </w:r>
      <w:r w:rsidRPr="5FB559D4">
        <w:rPr>
          <w:rStyle w:val="normaltextrun"/>
          <w:rFonts w:ascii="Arial" w:eastAsia="Arial" w:hAnsi="Arial" w:cs="Arial"/>
        </w:rPr>
        <w:t xml:space="preserve">Grade Point </w:t>
      </w:r>
      <w:r w:rsidR="63224465" w:rsidRPr="5FB559D4">
        <w:rPr>
          <w:rStyle w:val="normaltextrun"/>
          <w:rFonts w:ascii="Arial" w:eastAsia="Arial" w:hAnsi="Arial" w:cs="Arial"/>
        </w:rPr>
        <w:t>13-17</w:t>
      </w:r>
      <w:r w:rsidR="000E2ECD">
        <w:rPr>
          <w:rStyle w:val="normaltextrun"/>
          <w:rFonts w:ascii="Arial" w:eastAsia="Arial" w:hAnsi="Arial" w:cs="Arial"/>
        </w:rPr>
        <w:t>:</w:t>
      </w:r>
      <w:r w:rsidR="63224465" w:rsidRPr="5FB559D4">
        <w:rPr>
          <w:rStyle w:val="normaltextrun"/>
          <w:rFonts w:ascii="Arial" w:eastAsia="Arial" w:hAnsi="Arial" w:cs="Arial"/>
        </w:rPr>
        <w:t xml:space="preserve"> £25,86</w:t>
      </w:r>
      <w:r w:rsidR="00F1084F">
        <w:rPr>
          <w:rStyle w:val="normaltextrun"/>
          <w:rFonts w:ascii="Arial" w:eastAsia="Arial" w:hAnsi="Arial" w:cs="Arial"/>
        </w:rPr>
        <w:t>4</w:t>
      </w:r>
      <w:r w:rsidR="63224465" w:rsidRPr="5FB559D4">
        <w:rPr>
          <w:rStyle w:val="normaltextrun"/>
          <w:rFonts w:ascii="Arial" w:eastAsia="Arial" w:hAnsi="Arial" w:cs="Arial"/>
        </w:rPr>
        <w:t xml:space="preserve"> – £31,6</w:t>
      </w:r>
      <w:r w:rsidR="00F1084F">
        <w:rPr>
          <w:rStyle w:val="normaltextrun"/>
          <w:rFonts w:ascii="Arial" w:eastAsia="Arial" w:hAnsi="Arial" w:cs="Arial"/>
        </w:rPr>
        <w:t>12</w:t>
      </w:r>
      <w:r w:rsidR="007A4544">
        <w:rPr>
          <w:rStyle w:val="normaltextrun"/>
          <w:rFonts w:ascii="Arial" w:eastAsia="Arial" w:hAnsi="Arial" w:cs="Arial"/>
        </w:rPr>
        <w:t>.</w:t>
      </w:r>
    </w:p>
    <w:p w14:paraId="4B5E4A56" w14:textId="44A8267A" w:rsidR="003D6E38" w:rsidRPr="00A6089F" w:rsidRDefault="003D6E38" w:rsidP="76313795">
      <w:pPr>
        <w:pStyle w:val="ListParagraph"/>
        <w:numPr>
          <w:ilvl w:val="0"/>
          <w:numId w:val="14"/>
        </w:numPr>
        <w:rPr>
          <w:rStyle w:val="eop"/>
          <w:rFonts w:ascii="Arial" w:eastAsia="Arial" w:hAnsi="Arial" w:cs="Arial"/>
        </w:rPr>
      </w:pPr>
      <w:r w:rsidRPr="4C77E5ED">
        <w:rPr>
          <w:rStyle w:val="normaltextrun"/>
          <w:rFonts w:ascii="Arial" w:eastAsia="Arial" w:hAnsi="Arial" w:cs="Arial"/>
          <w:b/>
          <w:bCs/>
        </w:rPr>
        <w:t xml:space="preserve">Hours of work: </w:t>
      </w:r>
      <w:r w:rsidR="00A40DF7" w:rsidRPr="00C273A6">
        <w:rPr>
          <w:rStyle w:val="normaltextrun"/>
          <w:rFonts w:ascii="Arial" w:eastAsia="Arial" w:hAnsi="Arial" w:cs="Arial"/>
        </w:rPr>
        <w:t>3</w:t>
      </w:r>
      <w:r w:rsidR="005A25CB" w:rsidRPr="00C273A6">
        <w:rPr>
          <w:rStyle w:val="normaltextrun"/>
          <w:rFonts w:ascii="Arial" w:eastAsia="Arial" w:hAnsi="Arial" w:cs="Arial"/>
        </w:rPr>
        <w:t>5</w:t>
      </w:r>
      <w:r w:rsidRPr="4C77E5ED">
        <w:rPr>
          <w:rStyle w:val="normaltextrun"/>
          <w:rFonts w:ascii="Arial" w:eastAsia="Arial" w:hAnsi="Arial" w:cs="Arial"/>
        </w:rPr>
        <w:t xml:space="preserve"> hours per </w:t>
      </w:r>
      <w:r w:rsidR="0778E5F3" w:rsidRPr="4C77E5ED">
        <w:rPr>
          <w:rStyle w:val="normaltextrun"/>
          <w:rFonts w:ascii="Arial" w:eastAsia="Arial" w:hAnsi="Arial" w:cs="Arial"/>
        </w:rPr>
        <w:t>week, however</w:t>
      </w:r>
      <w:r w:rsidR="005D204C" w:rsidRPr="4C77E5ED">
        <w:rPr>
          <w:rStyle w:val="normaltextrun"/>
          <w:rFonts w:ascii="Arial" w:eastAsia="Arial" w:hAnsi="Arial" w:cs="Arial"/>
        </w:rPr>
        <w:t xml:space="preserve"> part time hours will be considered and</w:t>
      </w:r>
      <w:r w:rsidRPr="4C77E5ED">
        <w:rPr>
          <w:rStyle w:val="normaltextrun"/>
          <w:rFonts w:ascii="Arial" w:eastAsia="Arial" w:hAnsi="Arial" w:cs="Arial"/>
        </w:rPr>
        <w:t xml:space="preserve"> worked flexibly to meet the needs of the service</w:t>
      </w:r>
      <w:r w:rsidR="007A4544">
        <w:rPr>
          <w:rStyle w:val="normaltextrun"/>
          <w:rFonts w:ascii="Arial" w:eastAsia="Arial" w:hAnsi="Arial" w:cs="Arial"/>
        </w:rPr>
        <w:t>.</w:t>
      </w:r>
    </w:p>
    <w:p w14:paraId="7B569543" w14:textId="01D8DE55" w:rsidR="003D6E38" w:rsidRPr="00A6089F" w:rsidRDefault="003D6E38" w:rsidP="76313795">
      <w:pPr>
        <w:pStyle w:val="ListParagraph"/>
        <w:numPr>
          <w:ilvl w:val="0"/>
          <w:numId w:val="14"/>
        </w:numPr>
        <w:rPr>
          <w:rStyle w:val="eop"/>
          <w:rFonts w:ascii="Arial" w:eastAsia="Arial" w:hAnsi="Arial" w:cs="Arial"/>
        </w:rPr>
      </w:pPr>
      <w:r w:rsidRPr="76313795">
        <w:rPr>
          <w:rStyle w:val="normaltextrun"/>
          <w:rFonts w:ascii="Arial" w:eastAsia="Arial" w:hAnsi="Arial" w:cs="Arial"/>
          <w:b/>
          <w:bCs/>
        </w:rPr>
        <w:t xml:space="preserve">Holidays: </w:t>
      </w:r>
      <w:r w:rsidRPr="76313795">
        <w:rPr>
          <w:rStyle w:val="normaltextrun"/>
          <w:rFonts w:ascii="Arial" w:eastAsia="Arial" w:hAnsi="Arial" w:cs="Arial"/>
        </w:rPr>
        <w:t>Annual leave entitlement is 25 days and 12 Public holidays (pro rata)</w:t>
      </w:r>
      <w:r w:rsidR="007A4544">
        <w:rPr>
          <w:rStyle w:val="normaltextrun"/>
          <w:rFonts w:ascii="Arial" w:eastAsia="Arial" w:hAnsi="Arial" w:cs="Arial"/>
        </w:rPr>
        <w:t>.</w:t>
      </w:r>
    </w:p>
    <w:p w14:paraId="43A92B3E" w14:textId="77D60558" w:rsidR="003D6E38" w:rsidRPr="00A6089F" w:rsidRDefault="003D6E38" w:rsidP="76313795">
      <w:pPr>
        <w:pStyle w:val="ListParagraph"/>
        <w:numPr>
          <w:ilvl w:val="0"/>
          <w:numId w:val="14"/>
        </w:numPr>
        <w:rPr>
          <w:rStyle w:val="eop"/>
          <w:rFonts w:ascii="Arial" w:eastAsia="Arial" w:hAnsi="Arial" w:cs="Arial"/>
        </w:rPr>
      </w:pPr>
      <w:r w:rsidRPr="76313795">
        <w:rPr>
          <w:rStyle w:val="normaltextrun"/>
          <w:rFonts w:ascii="Arial" w:eastAsia="Arial" w:hAnsi="Arial" w:cs="Arial"/>
          <w:b/>
          <w:bCs/>
        </w:rPr>
        <w:t xml:space="preserve">Pension: </w:t>
      </w:r>
      <w:r w:rsidRPr="76313795">
        <w:rPr>
          <w:rStyle w:val="normaltextrun"/>
          <w:rFonts w:ascii="Arial" w:eastAsia="Arial" w:hAnsi="Arial" w:cs="Arial"/>
        </w:rPr>
        <w:t>You will be auto enrolled in our pension scheme with a 3% contribution from you and 7% contribution from OPFS</w:t>
      </w:r>
      <w:r w:rsidR="007A4544">
        <w:rPr>
          <w:rStyle w:val="normaltextrun"/>
          <w:rFonts w:ascii="Arial" w:eastAsia="Arial" w:hAnsi="Arial" w:cs="Arial"/>
        </w:rPr>
        <w:t>.</w:t>
      </w:r>
    </w:p>
    <w:p w14:paraId="4BECC5C2" w14:textId="6897F016" w:rsidR="003D6E38" w:rsidRPr="00A6089F" w:rsidRDefault="003D6E38" w:rsidP="76313795">
      <w:pPr>
        <w:pStyle w:val="ListParagraph"/>
        <w:numPr>
          <w:ilvl w:val="0"/>
          <w:numId w:val="14"/>
        </w:numPr>
        <w:rPr>
          <w:rStyle w:val="eop"/>
          <w:rFonts w:ascii="Arial" w:eastAsia="Arial" w:hAnsi="Arial" w:cs="Arial"/>
        </w:rPr>
      </w:pPr>
      <w:r w:rsidRPr="76313795">
        <w:rPr>
          <w:rStyle w:val="normaltextrun"/>
          <w:rFonts w:ascii="Arial" w:eastAsia="Arial" w:hAnsi="Arial" w:cs="Arial"/>
          <w:b/>
          <w:bCs/>
        </w:rPr>
        <w:t xml:space="preserve">Training and support and supervision: </w:t>
      </w:r>
      <w:r w:rsidRPr="76313795">
        <w:rPr>
          <w:rStyle w:val="normaltextrun"/>
          <w:rFonts w:ascii="Arial" w:eastAsia="Arial" w:hAnsi="Arial" w:cs="Arial"/>
        </w:rPr>
        <w:t xml:space="preserve">You will receive induction training and frequent support in the first three months. Thereafter you will receive </w:t>
      </w:r>
      <w:r w:rsidRPr="76313795">
        <w:rPr>
          <w:rStyle w:val="normaltextrun"/>
          <w:rFonts w:ascii="Arial" w:eastAsia="Arial" w:hAnsi="Arial" w:cs="Arial"/>
        </w:rPr>
        <w:lastRenderedPageBreak/>
        <w:t>monthly individual support and supervision and annual appraisals. Regular team meetings will be held, and staff have access to internal and external training</w:t>
      </w:r>
      <w:r w:rsidR="007A4544">
        <w:rPr>
          <w:rStyle w:val="normaltextrun"/>
          <w:rFonts w:ascii="Arial" w:eastAsia="Arial" w:hAnsi="Arial" w:cs="Arial"/>
        </w:rPr>
        <w:t>.</w:t>
      </w:r>
    </w:p>
    <w:p w14:paraId="1B25D666" w14:textId="27E27B26" w:rsidR="003D6E38" w:rsidRDefault="003D6E38" w:rsidP="76313795">
      <w:pPr>
        <w:pStyle w:val="ListParagraph"/>
        <w:numPr>
          <w:ilvl w:val="0"/>
          <w:numId w:val="14"/>
        </w:numPr>
        <w:rPr>
          <w:rStyle w:val="normaltextrun"/>
          <w:rFonts w:ascii="Arial" w:eastAsia="Arial" w:hAnsi="Arial" w:cs="Arial"/>
        </w:rPr>
      </w:pPr>
      <w:r w:rsidRPr="76313795">
        <w:rPr>
          <w:rStyle w:val="normaltextrun"/>
          <w:rFonts w:ascii="Arial" w:eastAsia="Arial" w:hAnsi="Arial" w:cs="Arial"/>
          <w:b/>
          <w:bCs/>
        </w:rPr>
        <w:t xml:space="preserve">Equal Opportunities and Family Friendly Employment: </w:t>
      </w:r>
      <w:r w:rsidRPr="76313795">
        <w:rPr>
          <w:rStyle w:val="normaltextrun"/>
          <w:rFonts w:ascii="Arial" w:eastAsia="Arial" w:hAnsi="Arial" w:cs="Arial"/>
        </w:rPr>
        <w:t>OPFS aims to be an equal opportunity and family friendly employer. OPFS has Investors In People Silver status</w:t>
      </w:r>
      <w:r w:rsidR="007A4544">
        <w:rPr>
          <w:rStyle w:val="normaltextrun"/>
          <w:rFonts w:ascii="Arial" w:eastAsia="Arial" w:hAnsi="Arial" w:cs="Arial"/>
        </w:rPr>
        <w:t>.</w:t>
      </w:r>
    </w:p>
    <w:p w14:paraId="1DD5B6D8" w14:textId="77777777" w:rsidR="00FF15DD" w:rsidRPr="00A6089F" w:rsidRDefault="00FF15DD" w:rsidP="00FF15DD">
      <w:pPr>
        <w:pStyle w:val="ListParagraph"/>
        <w:ind w:left="720"/>
        <w:rPr>
          <w:rStyle w:val="eop"/>
          <w:rFonts w:ascii="Arial" w:eastAsia="Arial" w:hAnsi="Arial" w:cs="Arial"/>
        </w:rPr>
      </w:pPr>
    </w:p>
    <w:p w14:paraId="24B122B7" w14:textId="7FA648F4" w:rsidR="001A1624" w:rsidRPr="00747432" w:rsidRDefault="00747432" w:rsidP="000E2ECD">
      <w:pPr>
        <w:pStyle w:val="Heading3"/>
        <w:spacing w:before="0" w:after="360"/>
        <w:jc w:val="center"/>
        <w:rPr>
          <w:rFonts w:ascii="Arial" w:hAnsi="Arial" w:cs="Arial"/>
          <w:b w:val="0"/>
          <w:bCs w:val="0"/>
          <w:color w:val="000000"/>
          <w:sz w:val="24"/>
          <w:szCs w:val="24"/>
          <w:lang w:eastAsia="en-GB"/>
        </w:rPr>
      </w:pPr>
      <w:r>
        <w:rPr>
          <w:rFonts w:ascii="Arial" w:hAnsi="Arial" w:cs="Arial"/>
          <w:color w:val="000000"/>
          <w:sz w:val="24"/>
          <w:szCs w:val="24"/>
        </w:rPr>
        <w:t xml:space="preserve">Recruitment Timetable: </w:t>
      </w:r>
      <w:r w:rsidRPr="00747432">
        <w:rPr>
          <w:rFonts w:ascii="Arial" w:hAnsi="Arial" w:cs="Arial"/>
          <w:b w:val="0"/>
          <w:bCs w:val="0"/>
          <w:color w:val="000000"/>
          <w:sz w:val="24"/>
          <w:szCs w:val="24"/>
        </w:rPr>
        <w:t>The closing date for applications</w:t>
      </w:r>
      <w:r w:rsidR="1A7B4F1E" w:rsidRPr="00747432">
        <w:rPr>
          <w:rFonts w:ascii="Arial" w:hAnsi="Arial" w:cs="Arial"/>
          <w:b w:val="0"/>
          <w:bCs w:val="0"/>
          <w:color w:val="000000" w:themeColor="text1"/>
        </w:rPr>
        <w:t> </w:t>
      </w:r>
      <w:r w:rsidR="00BA35B0">
        <w:rPr>
          <w:rFonts w:ascii="Arial" w:hAnsi="Arial" w:cs="Arial"/>
          <w:b w:val="0"/>
          <w:bCs w:val="0"/>
          <w:color w:val="000000" w:themeColor="text1"/>
        </w:rPr>
        <w:t>is Thursday,</w:t>
      </w:r>
      <w:r w:rsidR="1A7B4F1E" w:rsidRPr="00747432">
        <w:rPr>
          <w:rFonts w:ascii="Arial" w:hAnsi="Arial" w:cs="Arial"/>
          <w:b w:val="0"/>
          <w:bCs w:val="0"/>
          <w:color w:val="000000" w:themeColor="text1"/>
        </w:rPr>
        <w:t xml:space="preserve"> </w:t>
      </w:r>
      <w:r w:rsidR="2797C100" w:rsidRPr="00747432">
        <w:rPr>
          <w:rFonts w:ascii="Arial" w:hAnsi="Arial" w:cs="Arial"/>
          <w:b w:val="0"/>
          <w:bCs w:val="0"/>
          <w:color w:val="000000" w:themeColor="text1"/>
        </w:rPr>
        <w:t>7</w:t>
      </w:r>
      <w:r w:rsidR="2797C100" w:rsidRPr="00747432">
        <w:rPr>
          <w:rFonts w:ascii="Arial" w:hAnsi="Arial" w:cs="Arial"/>
          <w:b w:val="0"/>
          <w:bCs w:val="0"/>
          <w:color w:val="000000" w:themeColor="text1"/>
          <w:vertAlign w:val="superscript"/>
        </w:rPr>
        <w:t>th</w:t>
      </w:r>
      <w:r w:rsidR="2797C100" w:rsidRPr="00747432">
        <w:rPr>
          <w:rFonts w:ascii="Arial" w:hAnsi="Arial" w:cs="Arial"/>
          <w:b w:val="0"/>
          <w:bCs w:val="0"/>
          <w:color w:val="000000" w:themeColor="text1"/>
        </w:rPr>
        <w:t xml:space="preserve"> August</w:t>
      </w:r>
      <w:r w:rsidR="1A7B4F1E" w:rsidRPr="00747432">
        <w:rPr>
          <w:rFonts w:ascii="Arial" w:hAnsi="Arial" w:cs="Arial"/>
          <w:b w:val="0"/>
          <w:bCs w:val="0"/>
          <w:color w:val="000000" w:themeColor="text1"/>
        </w:rPr>
        <w:t xml:space="preserve"> at 5pm. </w:t>
      </w:r>
      <w:r w:rsidR="313568BA" w:rsidRPr="00747432">
        <w:rPr>
          <w:rFonts w:ascii="Arial" w:hAnsi="Arial" w:cs="Arial"/>
          <w:b w:val="0"/>
          <w:bCs w:val="0"/>
          <w:color w:val="000000" w:themeColor="text1"/>
        </w:rPr>
        <w:t xml:space="preserve">Interviews will be held week beginning </w:t>
      </w:r>
      <w:r w:rsidR="685096D4" w:rsidRPr="00747432">
        <w:rPr>
          <w:rFonts w:ascii="Arial" w:hAnsi="Arial" w:cs="Arial"/>
          <w:b w:val="0"/>
          <w:bCs w:val="0"/>
          <w:color w:val="000000" w:themeColor="text1"/>
        </w:rPr>
        <w:t>11</w:t>
      </w:r>
      <w:r w:rsidR="685096D4" w:rsidRPr="00747432">
        <w:rPr>
          <w:rFonts w:ascii="Arial" w:hAnsi="Arial" w:cs="Arial"/>
          <w:b w:val="0"/>
          <w:bCs w:val="0"/>
          <w:color w:val="000000" w:themeColor="text1"/>
          <w:vertAlign w:val="superscript"/>
        </w:rPr>
        <w:t>th</w:t>
      </w:r>
      <w:r w:rsidR="685096D4" w:rsidRPr="00747432">
        <w:rPr>
          <w:rFonts w:ascii="Arial" w:hAnsi="Arial" w:cs="Arial"/>
          <w:b w:val="0"/>
          <w:bCs w:val="0"/>
          <w:color w:val="000000" w:themeColor="text1"/>
        </w:rPr>
        <w:t xml:space="preserve"> August 2025</w:t>
      </w:r>
    </w:p>
    <w:p w14:paraId="31737259" w14:textId="42F30739" w:rsidR="7D7E6EAB" w:rsidRDefault="7D7E6EAB" w:rsidP="7D7E6EAB">
      <w:pPr>
        <w:rPr>
          <w:rStyle w:val="eop"/>
          <w:rFonts w:ascii="Arial" w:eastAsia="Arial" w:hAnsi="Arial" w:cs="Arial"/>
        </w:rPr>
      </w:pPr>
    </w:p>
    <w:sectPr w:rsidR="7D7E6EAB" w:rsidSect="006B78CB">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18" w:right="1418" w:bottom="1304" w:left="1418" w:header="1134"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FE0469" w14:textId="77777777" w:rsidR="0082243F" w:rsidRDefault="0082243F" w:rsidP="00FD67DB">
      <w:pPr>
        <w:spacing w:after="0" w:line="240" w:lineRule="auto"/>
      </w:pPr>
      <w:r>
        <w:separator/>
      </w:r>
    </w:p>
  </w:endnote>
  <w:endnote w:type="continuationSeparator" w:id="0">
    <w:p w14:paraId="3B5C802C" w14:textId="77777777" w:rsidR="0082243F" w:rsidRDefault="0082243F" w:rsidP="00FD67DB">
      <w:pPr>
        <w:spacing w:after="0" w:line="240" w:lineRule="auto"/>
      </w:pPr>
      <w:r>
        <w:continuationSeparator/>
      </w:r>
    </w:p>
  </w:endnote>
  <w:endnote w:type="continuationNotice" w:id="1">
    <w:p w14:paraId="3718005F" w14:textId="77777777" w:rsidR="0082243F" w:rsidRDefault="0082243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A0FC3FF-6DC3-4F3C-AB65-7858A6E2B922}"/>
    <w:embedBold r:id="rId2" w:fontKey="{898F56CC-D58F-4D10-87EB-2889245C3C34}"/>
    <w:embedItalic r:id="rId3" w:fontKey="{0242CE9C-704A-47C1-A44B-022CE57B4CB2}"/>
    <w:embedBoldItalic r:id="rId4" w:fontKey="{580DB800-DF27-4C58-817F-D9842B0685CD}"/>
  </w:font>
  <w:font w:name="Symbol">
    <w:panose1 w:val="05050102010706020507"/>
    <w:charset w:val="02"/>
    <w:family w:val="roman"/>
    <w:pitch w:val="variable"/>
    <w:sig w:usb0="00000000" w:usb1="10000000" w:usb2="00000000" w:usb3="00000000" w:csb0="80000000" w:csb1="00000000"/>
    <w:embedRegular r:id="rId5" w:fontKey="{3BCCD611-9045-4652-802F-D1E63281B484}"/>
  </w:font>
  <w:font w:name="Courier New">
    <w:panose1 w:val="02070309020205020404"/>
    <w:charset w:val="00"/>
    <w:family w:val="modern"/>
    <w:pitch w:val="fixed"/>
    <w:sig w:usb0="E0002EFF" w:usb1="C0007843" w:usb2="00000009" w:usb3="00000000" w:csb0="000001FF" w:csb1="00000000"/>
    <w:embedRegular r:id="rId6" w:fontKey="{CADEBFCE-0536-4D7D-8A7E-E63F5FC8A694}"/>
  </w:font>
  <w:font w:name="Wingdings">
    <w:panose1 w:val="05000000000000000000"/>
    <w:charset w:val="02"/>
    <w:family w:val="auto"/>
    <w:pitch w:val="variable"/>
    <w:sig w:usb0="00000000" w:usb1="10000000" w:usb2="00000000" w:usb3="00000000" w:csb0="80000000" w:csb1="00000000"/>
    <w:embedRegular r:id="rId7" w:fontKey="{46671C8F-FB6A-4B63-A0C9-97FCDDCE289A}"/>
  </w:font>
  <w:font w:name="Wingdings 2">
    <w:panose1 w:val="05020102010507070707"/>
    <w:charset w:val="02"/>
    <w:family w:val="roman"/>
    <w:pitch w:val="variable"/>
    <w:sig w:usb0="00000000" w:usb1="10000000" w:usb2="00000000" w:usb3="00000000" w:csb0="80000000" w:csb1="00000000"/>
    <w:embedRegular r:id="rId8" w:fontKey="{83CE5157-6D4F-4C4A-8B80-AE310CB2855F}"/>
  </w:font>
  <w:font w:name="Calibri">
    <w:panose1 w:val="020F0502020204030204"/>
    <w:charset w:val="00"/>
    <w:family w:val="swiss"/>
    <w:pitch w:val="variable"/>
    <w:sig w:usb0="E4002EFF" w:usb1="C200247B" w:usb2="00000009" w:usb3="00000000" w:csb0="000001FF" w:csb1="00000000"/>
    <w:embedRegular r:id="rId9" w:fontKey="{BC7D9A24-3B0B-4CE8-BF30-DEF3C5147436}"/>
    <w:embedBold r:id="rId10" w:fontKey="{B1E53E55-E656-4F3F-BD67-576E0C6AB0F1}"/>
  </w:font>
  <w:font w:name="Merge">
    <w:altName w:val="Courier New"/>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8B9BA37A-C46D-4F51-A5B8-028D527CD0A8}"/>
    <w:embedBoldItalic r:id="rId12" w:fontKey="{AE8A1303-0D52-45E0-8331-5D3907E8D747}"/>
  </w:font>
  <w:font w:name="Tahoma">
    <w:panose1 w:val="020B0604030504040204"/>
    <w:charset w:val="00"/>
    <w:family w:val="swiss"/>
    <w:pitch w:val="variable"/>
    <w:sig w:usb0="E1002EFF" w:usb1="C000605B" w:usb2="00000029" w:usb3="00000000" w:csb0="000101FF" w:csb1="00000000"/>
    <w:embedRegular r:id="rId13" w:fontKey="{C7645340-E326-48BE-B69D-1FCD534F04B3}"/>
  </w:font>
  <w:font w:name="HelveticaNeueLTStd-Lt">
    <w:altName w:val="Arial"/>
    <w:panose1 w:val="00000000000000000000"/>
    <w:charset w:val="00"/>
    <w:family w:val="swiss"/>
    <w:notTrueType/>
    <w:pitch w:val="default"/>
    <w:sig w:usb0="00000003" w:usb1="00000000" w:usb2="00000000" w:usb3="00000000" w:csb0="00000001" w:csb1="00000000"/>
  </w:font>
  <w:font w:name="Gill Sans">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4" w:fontKey="{5A035652-2B24-4FC8-AC59-692D5A246418}"/>
    <w:embedBold r:id="rId15" w:fontKey="{E69A9A60-293E-4F8F-B2DC-4E40B817DC6A}"/>
  </w:font>
  <w:font w:name="Segoe UI">
    <w:panose1 w:val="020B0502040204020203"/>
    <w:charset w:val="00"/>
    <w:family w:val="swiss"/>
    <w:pitch w:val="variable"/>
    <w:sig w:usb0="E4002EFF" w:usb1="C000E47F" w:usb2="00000009" w:usb3="00000000" w:csb0="000001FF" w:csb1="00000000"/>
    <w:embedRegular r:id="rId16" w:fontKey="{E1F76DB7-942C-4375-A198-9C1737F8509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5F3FB" w14:textId="77777777" w:rsidR="00EE1847" w:rsidRDefault="00EE18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3CD2836" w14:paraId="33F454F1" w14:textId="77777777" w:rsidTr="23CD2836">
      <w:trPr>
        <w:trHeight w:val="300"/>
      </w:trPr>
      <w:tc>
        <w:tcPr>
          <w:tcW w:w="3020" w:type="dxa"/>
        </w:tcPr>
        <w:p w14:paraId="71B35665" w14:textId="342207ED" w:rsidR="23CD2836" w:rsidRDefault="23CD2836" w:rsidP="23CD2836">
          <w:pPr>
            <w:pStyle w:val="Header"/>
            <w:ind w:left="-115"/>
          </w:pPr>
        </w:p>
      </w:tc>
      <w:tc>
        <w:tcPr>
          <w:tcW w:w="3020" w:type="dxa"/>
        </w:tcPr>
        <w:p w14:paraId="12BD5F32" w14:textId="131F977F" w:rsidR="23CD2836" w:rsidRDefault="23CD2836" w:rsidP="23CD2836">
          <w:pPr>
            <w:pStyle w:val="Header"/>
            <w:jc w:val="center"/>
          </w:pPr>
        </w:p>
      </w:tc>
      <w:tc>
        <w:tcPr>
          <w:tcW w:w="3020" w:type="dxa"/>
        </w:tcPr>
        <w:p w14:paraId="332F9017" w14:textId="557C359B" w:rsidR="23CD2836" w:rsidRDefault="23CD2836" w:rsidP="23CD2836">
          <w:pPr>
            <w:pStyle w:val="Header"/>
            <w:ind w:right="-115"/>
            <w:jc w:val="right"/>
          </w:pPr>
        </w:p>
      </w:tc>
    </w:tr>
  </w:tbl>
  <w:p w14:paraId="2A259CDF" w14:textId="2495A63E" w:rsidR="23CD2836" w:rsidRDefault="23CD2836" w:rsidP="23CD28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3CD2836" w14:paraId="5A22182A" w14:textId="77777777" w:rsidTr="23CD2836">
      <w:trPr>
        <w:trHeight w:val="300"/>
      </w:trPr>
      <w:tc>
        <w:tcPr>
          <w:tcW w:w="3020" w:type="dxa"/>
        </w:tcPr>
        <w:p w14:paraId="2224E228" w14:textId="2E8D20AD" w:rsidR="23CD2836" w:rsidRDefault="23CD2836" w:rsidP="23CD2836">
          <w:pPr>
            <w:pStyle w:val="Header"/>
            <w:ind w:left="-115"/>
          </w:pPr>
        </w:p>
      </w:tc>
      <w:tc>
        <w:tcPr>
          <w:tcW w:w="3020" w:type="dxa"/>
        </w:tcPr>
        <w:p w14:paraId="1098B459" w14:textId="6D8FF9DE" w:rsidR="23CD2836" w:rsidRDefault="23CD2836" w:rsidP="23CD2836">
          <w:pPr>
            <w:pStyle w:val="Header"/>
            <w:jc w:val="center"/>
          </w:pPr>
        </w:p>
      </w:tc>
      <w:tc>
        <w:tcPr>
          <w:tcW w:w="3020" w:type="dxa"/>
        </w:tcPr>
        <w:p w14:paraId="5731D76C" w14:textId="7CDBBC4E" w:rsidR="23CD2836" w:rsidRDefault="23CD2836" w:rsidP="23CD2836">
          <w:pPr>
            <w:pStyle w:val="Header"/>
            <w:ind w:right="-115"/>
            <w:jc w:val="right"/>
          </w:pPr>
        </w:p>
      </w:tc>
    </w:tr>
  </w:tbl>
  <w:p w14:paraId="3DE45C65" w14:textId="3AE697EA" w:rsidR="23CD2836" w:rsidRDefault="23CD2836" w:rsidP="23CD2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32789E" w14:textId="77777777" w:rsidR="0082243F" w:rsidRDefault="0082243F" w:rsidP="00FD67DB">
      <w:pPr>
        <w:spacing w:after="0" w:line="240" w:lineRule="auto"/>
      </w:pPr>
      <w:r>
        <w:separator/>
      </w:r>
    </w:p>
  </w:footnote>
  <w:footnote w:type="continuationSeparator" w:id="0">
    <w:p w14:paraId="029A2D75" w14:textId="77777777" w:rsidR="0082243F" w:rsidRDefault="0082243F" w:rsidP="00FD67DB">
      <w:pPr>
        <w:spacing w:after="0" w:line="240" w:lineRule="auto"/>
      </w:pPr>
      <w:r>
        <w:continuationSeparator/>
      </w:r>
    </w:p>
  </w:footnote>
  <w:footnote w:type="continuationNotice" w:id="1">
    <w:p w14:paraId="608A11A3" w14:textId="77777777" w:rsidR="0082243F" w:rsidRDefault="0082243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1FAF8" w14:textId="77777777" w:rsidR="00EE1847" w:rsidRDefault="00EE18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2693F" w14:textId="77777777" w:rsidR="00151EDA" w:rsidRPr="00610250" w:rsidRDefault="00151EDA" w:rsidP="00610250">
    <w:pPr>
      <w:pStyle w:val="Header"/>
    </w:pPr>
    <w:r w:rsidRPr="00610250">
      <w:rPr>
        <w:noProof/>
        <w:lang w:eastAsia="en-GB"/>
      </w:rPr>
      <mc:AlternateContent>
        <mc:Choice Requires="wpg">
          <w:drawing>
            <wp:anchor distT="0" distB="0" distL="114300" distR="114300" simplePos="0" relativeHeight="251658240" behindDoc="0" locked="0" layoutInCell="1" allowOverlap="1" wp14:anchorId="4DBF2097" wp14:editId="38522BB5">
              <wp:simplePos x="0" y="0"/>
              <wp:positionH relativeFrom="page">
                <wp:posOffset>4140835</wp:posOffset>
              </wp:positionH>
              <wp:positionV relativeFrom="page">
                <wp:posOffset>989965</wp:posOffset>
              </wp:positionV>
              <wp:extent cx="2516400" cy="270000"/>
              <wp:effectExtent l="0" t="0" r="0" b="0"/>
              <wp:wrapNone/>
              <wp:docPr id="25" name="Group 25"/>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26"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27" name="Oval 27"/>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28"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29"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30"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31"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xmlns:w16sdtfl="http://schemas.microsoft.com/office/word/2024/wordml/sdtformatlock">
          <w:pict w14:anchorId="2F1A46CC">
            <v:group id="Group 25" style="position:absolute;margin-left:326.05pt;margin-top:77.95pt;width:198.15pt;height:21.25pt;z-index:251658240;mso-position-horizontal-relative:page;mso-position-vertical-relative:page;mso-width-relative:margin;mso-height-relative:margin" coordsize="25177,2698" o:spid="_x0000_s1026" w14:anchorId="29771C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">
              <v:oval id="Oval 3" style="position:absolute;width:2698;height:2698;visibility:visible;mso-wrap-style:square;v-text-anchor:top" o:spid="_x0000_s1027" fillcolor="#8d3192 [32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">
                <o:lock v:ext="edit" aspectratio="t"/>
              </v:oval>
              <v:oval id="Oval 27" style="position:absolute;left:4476;width:2699;height:2698;visibility:visible;mso-wrap-style:square;v-text-anchor:top" o:spid="_x0000_s1028" fillcolor="#ec008c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">
                <o:lock v:ext="edit" aspectratio="t"/>
              </v:oval>
              <v:oval id="Oval 3" style="position:absolute;left:8953;width:2699;height:2698;visibility:visible;mso-wrap-style:square;v-text-anchor:top" o:spid="_x0000_s1029" fillcolor="#72bf44 [320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">
                <o:lock v:ext="edit" aspectratio="t"/>
              </v:oval>
              <v:oval id="Oval 3" style="position:absolute;left:13430;width:2699;height:2698;visibility:visible;mso-wrap-style:square;v-text-anchor:top" o:spid="_x0000_s1030" fillcolor="#f9b000 [320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">
                <o:lock v:ext="edit" aspectratio="t"/>
              </v:oval>
              <v:oval id="Oval 3" style="position:absolute;left:18002;width:2699;height:2698;visibility:visible;mso-wrap-style:square;v-text-anchor:top" o:spid="_x0000_s1031" fillcolor="#009a93 [320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">
                <o:lock v:ext="edit" aspectratio="t"/>
              </v:oval>
              <v:oval id="Oval 3" style="position:absolute;left:22479;width:2698;height:2698;visibility:visible;mso-wrap-style:square;v-text-anchor:top" o:spid="_x0000_s1032" fillcolor="#83d0f5 [320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">
                <o:lock v:ext="edit" aspectratio="t"/>
              </v:oval>
              <w10:wrap anchorx="page" anchory="page"/>
            </v:group>
          </w:pict>
        </mc:Fallback>
      </mc:AlternateContent>
    </w:r>
  </w:p>
  <w:p w14:paraId="0BAC70DA" w14:textId="77777777" w:rsidR="00151EDA" w:rsidRDefault="00151EDA" w:rsidP="00A618C1">
    <w:pPr>
      <w:pStyle w:val="Header"/>
      <w:tabs>
        <w:tab w:val="clear" w:pos="4536"/>
        <w:tab w:val="clear" w:pos="9072"/>
        <w:tab w:val="left" w:pos="1320"/>
      </w:tabs>
    </w:pPr>
    <w:r>
      <w:tab/>
    </w:r>
    <w:r w:rsidRPr="00610250">
      <w:rPr>
        <w:noProof/>
        <w:lang w:eastAsia="en-GB"/>
      </w:rPr>
      <mc:AlternateContent>
        <mc:Choice Requires="wps">
          <w:drawing>
            <wp:anchor distT="0" distB="0" distL="114300" distR="114300" simplePos="0" relativeHeight="251658243" behindDoc="0" locked="0" layoutInCell="1" allowOverlap="1" wp14:anchorId="43637E71" wp14:editId="5AF69E06">
              <wp:simplePos x="0" y="0"/>
              <wp:positionH relativeFrom="page">
                <wp:posOffset>6390640</wp:posOffset>
              </wp:positionH>
              <wp:positionV relativeFrom="page">
                <wp:posOffset>989965</wp:posOffset>
              </wp:positionV>
              <wp:extent cx="270000" cy="270000"/>
              <wp:effectExtent l="0" t="0" r="0" b="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0000" cy="270000"/>
                      </a:xfrm>
                      <a:prstGeom prst="rect">
                        <a:avLst/>
                      </a:prstGeom>
                      <a:noFill/>
                      <a:ln w="9525">
                        <a:noFill/>
                        <a:miter lim="800000"/>
                        <a:headEnd/>
                        <a:tailEnd/>
                      </a:ln>
                    </wps:spPr>
                    <wps:txbx>
                      <w:txbxContent>
                        <w:p w14:paraId="4836792F" w14:textId="77777777" w:rsidR="00151EDA" w:rsidRDefault="00151EDA" w:rsidP="00692BAE">
                          <w:pPr>
                            <w:pStyle w:val="PageNum"/>
                          </w:pPr>
                          <w:r>
                            <w:fldChar w:fldCharType="begin"/>
                          </w:r>
                          <w:r>
                            <w:instrText xml:space="preserve"> PAGE  \* Arabic  \* MERGEFORMAT </w:instrText>
                          </w:r>
                          <w:r>
                            <w:fldChar w:fldCharType="separate"/>
                          </w:r>
                          <w:r>
                            <w:rPr>
                              <w:noProof/>
                            </w:rPr>
                            <w:t>2</w:t>
                          </w:r>
                          <w: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637E71" id="_x0000_t202" coordsize="21600,21600" o:spt="202" path="m,l,21600r21600,l21600,xe">
              <v:stroke joinstyle="miter"/>
              <v:path gradientshapeok="t" o:connecttype="rect"/>
            </v:shapetype>
            <v:shape id="Text Box 2" o:spid="_x0000_s1026" type="#_x0000_t202" style="position:absolute;margin-left:503.2pt;margin-top:77.95pt;width:21.25pt;height:21.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" filled="f" stroked="f">
              <o:lock v:ext="edit" aspectratio="t"/>
              <v:textbox inset="0,0,0,0">
                <w:txbxContent>
                  <w:p w14:paraId="4836792F" w14:textId="77777777" w:rsidR="00151EDA" w:rsidRDefault="00151EDA" w:rsidP="00692BAE">
                    <w:pPr>
                      <w:pStyle w:val="PageNum"/>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p w14:paraId="7172224D" w14:textId="77777777" w:rsidR="00151EDA" w:rsidRPr="00610250" w:rsidRDefault="00151EDA" w:rsidP="00610250">
    <w:pPr>
      <w:pStyle w:val="Header"/>
    </w:pPr>
  </w:p>
  <w:p w14:paraId="429ACC46" w14:textId="77777777" w:rsidR="00151EDA" w:rsidRPr="00610250" w:rsidRDefault="00151EDA" w:rsidP="006102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BFA16" w14:textId="022FE40B" w:rsidR="00151EDA" w:rsidRPr="00610250" w:rsidRDefault="00151EDA" w:rsidP="00EE1847">
    <w:pPr>
      <w:pStyle w:val="Header"/>
      <w:tabs>
        <w:tab w:val="clear" w:pos="4536"/>
        <w:tab w:val="clear" w:pos="9072"/>
        <w:tab w:val="left" w:pos="2505"/>
      </w:tabs>
    </w:pPr>
    <w:r w:rsidRPr="00610250">
      <w:rPr>
        <w:noProof/>
        <w:lang w:eastAsia="en-GB"/>
      </w:rPr>
      <mc:AlternateContent>
        <mc:Choice Requires="wpg">
          <w:drawing>
            <wp:anchor distT="0" distB="0" distL="114300" distR="114300" simplePos="0" relativeHeight="251658242" behindDoc="0" locked="0" layoutInCell="1" allowOverlap="1" wp14:anchorId="42193860" wp14:editId="5C949FCD">
              <wp:simplePos x="0" y="0"/>
              <wp:positionH relativeFrom="page">
                <wp:posOffset>4140835</wp:posOffset>
              </wp:positionH>
              <wp:positionV relativeFrom="page">
                <wp:posOffset>989965</wp:posOffset>
              </wp:positionV>
              <wp:extent cx="2516400" cy="270000"/>
              <wp:effectExtent l="0" t="0" r="0" b="0"/>
              <wp:wrapNone/>
              <wp:docPr id="2" name="Group 2"/>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3"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4" name="Oval 3"/>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5"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6"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7"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12"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w:pict w14:anchorId="760DDC7B">
            <v:group id="Group 2" style="position:absolute;margin-left:326.05pt;margin-top:77.95pt;width:198.15pt;height:21.25pt;z-index:251658242;mso-position-horizontal-relative:page;mso-position-vertical-relative:page;mso-width-relative:margin;mso-height-relative:margin" coordsize="25177,2698" o:spid="_x0000_s1026" w14:anchorId="35B5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">
              <v:oval id="Oval 3" style="position:absolute;width:2698;height:2698;visibility:visible;mso-wrap-style:square;v-text-anchor:top" o:spid="_x0000_s1027" fillcolor="#8d3192 [32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">
                <o:lock v:ext="edit" aspectratio="t"/>
              </v:oval>
              <v:oval id="Oval 3" style="position:absolute;left:4476;width:2699;height:2698;visibility:visible;mso-wrap-style:square;v-text-anchor:top" o:spid="_x0000_s1028" fillcolor="#ec008c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">
                <o:lock v:ext="edit" aspectratio="t"/>
              </v:oval>
              <v:oval id="Oval 3" style="position:absolute;left:8953;width:2699;height:2698;visibility:visible;mso-wrap-style:square;v-text-anchor:top" o:spid="_x0000_s1029" fillcolor="#72bf44 [320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">
                <o:lock v:ext="edit" aspectratio="t"/>
              </v:oval>
              <v:oval id="Oval 3" style="position:absolute;left:13430;width:2699;height:2698;visibility:visible;mso-wrap-style:square;v-text-anchor:top" o:spid="_x0000_s1030" fillcolor="#f9b000 [320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">
                <o:lock v:ext="edit" aspectratio="t"/>
              </v:oval>
              <v:oval id="Oval 3" style="position:absolute;left:18002;width:2699;height:2698;visibility:visible;mso-wrap-style:square;v-text-anchor:top" o:spid="_x0000_s1031" fillcolor="#009a93 [320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">
                <o:lock v:ext="edit" aspectratio="t"/>
              </v:oval>
              <v:oval id="Oval 3" style="position:absolute;left:22479;width:2698;height:2698;visibility:visible;mso-wrap-style:square;v-text-anchor:top" o:spid="_x0000_s1032" fillcolor="#83d0f5 [320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">
                <o:lock v:ext="edit" aspectratio="t"/>
              </v:oval>
              <w10:wrap anchorx="page" anchory="page"/>
            </v:group>
          </w:pict>
        </mc:Fallback>
      </mc:AlternateContent>
    </w:r>
    <w:r w:rsidR="00EE1847">
      <w:tab/>
    </w:r>
  </w:p>
  <w:p w14:paraId="3675E7CC" w14:textId="77777777" w:rsidR="00151EDA" w:rsidRPr="00610250" w:rsidRDefault="00151EDA" w:rsidP="00610250">
    <w:pPr>
      <w:pStyle w:val="Header"/>
    </w:pPr>
  </w:p>
  <w:p w14:paraId="644A53B9" w14:textId="77777777" w:rsidR="00151EDA" w:rsidRPr="00610250" w:rsidRDefault="00151EDA" w:rsidP="00610250">
    <w:pPr>
      <w:pStyle w:val="Header"/>
    </w:pPr>
  </w:p>
  <w:p w14:paraId="127ADF83" w14:textId="77777777" w:rsidR="00151EDA" w:rsidRPr="00610250" w:rsidRDefault="00151EDA" w:rsidP="00610250">
    <w:pPr>
      <w:pStyle w:val="Header"/>
    </w:pPr>
  </w:p>
  <w:p w14:paraId="0EDD6F5F" w14:textId="77777777" w:rsidR="00151EDA" w:rsidRPr="00610250" w:rsidRDefault="00151EDA" w:rsidP="00610250">
    <w:pPr>
      <w:pStyle w:val="Header"/>
    </w:pPr>
  </w:p>
  <w:p w14:paraId="60064DA0" w14:textId="77777777" w:rsidR="00151EDA" w:rsidRPr="00610250" w:rsidRDefault="00151EDA" w:rsidP="00610250">
    <w:pPr>
      <w:pStyle w:val="Header"/>
    </w:pPr>
  </w:p>
  <w:p w14:paraId="6CDCE337" w14:textId="77777777" w:rsidR="00151EDA" w:rsidRPr="00610250" w:rsidRDefault="00151EDA" w:rsidP="00610250">
    <w:pPr>
      <w:pStyle w:val="Header"/>
    </w:pPr>
    <w:r w:rsidRPr="00610250">
      <w:rPr>
        <w:noProof/>
        <w:lang w:eastAsia="en-GB"/>
      </w:rPr>
      <w:drawing>
        <wp:anchor distT="0" distB="0" distL="114300" distR="114300" simplePos="0" relativeHeight="251658241" behindDoc="1" locked="0" layoutInCell="1" allowOverlap="1" wp14:anchorId="4CC36F03" wp14:editId="0086A361">
          <wp:simplePos x="0" y="0"/>
          <wp:positionH relativeFrom="page">
            <wp:posOffset>864235</wp:posOffset>
          </wp:positionH>
          <wp:positionV relativeFrom="page">
            <wp:posOffset>683895</wp:posOffset>
          </wp:positionV>
          <wp:extent cx="2523600" cy="630000"/>
          <wp:effectExtent l="0" t="0" r="0" b="0"/>
          <wp:wrapNone/>
          <wp:docPr id="1" name="Picture 1" descr="opf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f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600" cy="630000"/>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81D7F"/>
    <w:multiLevelType w:val="hybridMultilevel"/>
    <w:tmpl w:val="4C70BC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7F10BB"/>
    <w:multiLevelType w:val="multilevel"/>
    <w:tmpl w:val="2B70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23A87"/>
    <w:multiLevelType w:val="multilevel"/>
    <w:tmpl w:val="1B0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480B38"/>
    <w:multiLevelType w:val="hybridMultilevel"/>
    <w:tmpl w:val="44AAC244"/>
    <w:lvl w:ilvl="0" w:tplc="7040DB64">
      <w:start w:val="1"/>
      <w:numFmt w:val="bullet"/>
      <w:pStyle w:val="List-Bulleted6-blue"/>
      <w:lvlText w:val=""/>
      <w:lvlJc w:val="left"/>
      <w:pPr>
        <w:ind w:left="720" w:hanging="360"/>
      </w:pPr>
      <w:rPr>
        <w:rFonts w:ascii="Wingdings" w:hAnsi="Wingdings" w:hint="default"/>
        <w:color w:val="83D0F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37AB8"/>
    <w:multiLevelType w:val="multilevel"/>
    <w:tmpl w:val="8F94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974325"/>
    <w:multiLevelType w:val="hybridMultilevel"/>
    <w:tmpl w:val="341C8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D16305"/>
    <w:multiLevelType w:val="multilevel"/>
    <w:tmpl w:val="489635EC"/>
    <w:styleLink w:val="List-Bulletedpurple"/>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7" w15:restartNumberingAfterBreak="0">
    <w:nsid w:val="2C0F6526"/>
    <w:multiLevelType w:val="hybridMultilevel"/>
    <w:tmpl w:val="4896F75A"/>
    <w:lvl w:ilvl="0" w:tplc="5848295E">
      <w:start w:val="1"/>
      <w:numFmt w:val="bullet"/>
      <w:pStyle w:val="List-Bulleted4-yellow"/>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F36753"/>
    <w:multiLevelType w:val="hybridMultilevel"/>
    <w:tmpl w:val="39469C9E"/>
    <w:lvl w:ilvl="0" w:tplc="E1E22130">
      <w:start w:val="1"/>
      <w:numFmt w:val="bullet"/>
      <w:pStyle w:val="List-Bulleted2-pink"/>
      <w:lvlText w:val=""/>
      <w:lvlJc w:val="left"/>
      <w:pPr>
        <w:ind w:left="720" w:hanging="360"/>
      </w:pPr>
      <w:rPr>
        <w:rFonts w:ascii="Wingdings" w:hAnsi="Wingdings" w:hint="default"/>
        <w:color w:val="EC008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E62EF0"/>
    <w:multiLevelType w:val="hybridMultilevel"/>
    <w:tmpl w:val="BF9EC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CB5D5F"/>
    <w:multiLevelType w:val="hybridMultilevel"/>
    <w:tmpl w:val="A78A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2D0EC7"/>
    <w:multiLevelType w:val="multilevel"/>
    <w:tmpl w:val="63148020"/>
    <w:lvl w:ilvl="0">
      <w:start w:val="1"/>
      <w:numFmt w:val="bullet"/>
      <w:pStyle w:val="List-Bulleted"/>
      <w:lvlText w:val=""/>
      <w:lvlJc w:val="left"/>
      <w:pPr>
        <w:ind w:left="284" w:hanging="284"/>
      </w:pPr>
      <w:rPr>
        <w:rFonts w:ascii="Wingdings" w:hAnsi="Wingdings" w:hint="default"/>
        <w:color w:val="8D3192" w:themeColor="text2"/>
      </w:rPr>
    </w:lvl>
    <w:lvl w:ilvl="1">
      <w:start w:val="1"/>
      <w:numFmt w:val="bullet"/>
      <w:pStyle w:val="List-BulletedLevel2"/>
      <w:lvlText w:val=""/>
      <w:lvlJc w:val="left"/>
      <w:pPr>
        <w:ind w:left="567" w:hanging="283"/>
      </w:pPr>
      <w:rPr>
        <w:rFonts w:ascii="Wingdings 2" w:hAnsi="Wingdings 2" w:hint="default"/>
        <w:color w:val="595959" w:themeColor="text1" w:themeTint="A6"/>
      </w:rPr>
    </w:lvl>
    <w:lvl w:ilvl="2">
      <w:start w:val="1"/>
      <w:numFmt w:val="bullet"/>
      <w:pStyle w:val="List-BulletedLevel3"/>
      <w:lvlText w:val=""/>
      <w:lvlJc w:val="left"/>
      <w:pPr>
        <w:ind w:left="851" w:hanging="284"/>
      </w:pPr>
      <w:rPr>
        <w:rFonts w:ascii="Wingdings" w:hAnsi="Wingdings" w:hint="default"/>
        <w:color w:val="595959" w:themeColor="text1" w:themeTint="A6"/>
      </w:rPr>
    </w:lvl>
    <w:lvl w:ilvl="3">
      <w:start w:val="1"/>
      <w:numFmt w:val="bullet"/>
      <w:pStyle w:val="List-BulletedLevel4"/>
      <w:lvlText w:val=""/>
      <w:lvlJc w:val="left"/>
      <w:pPr>
        <w:ind w:left="1134" w:hanging="283"/>
      </w:pPr>
      <w:rPr>
        <w:rFonts w:ascii="Wingdings" w:hAnsi="Wingdings" w:hint="default"/>
        <w:color w:val="7F7F7F" w:themeColor="text1" w:themeTint="80"/>
      </w:rPr>
    </w:lvl>
    <w:lvl w:ilvl="4">
      <w:start w:val="1"/>
      <w:numFmt w:val="bullet"/>
      <w:pStyle w:val="List-BulletedLevel5"/>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12" w15:restartNumberingAfterBreak="0">
    <w:nsid w:val="4DBA12AA"/>
    <w:multiLevelType w:val="hybridMultilevel"/>
    <w:tmpl w:val="77BE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1703F2"/>
    <w:multiLevelType w:val="multilevel"/>
    <w:tmpl w:val="489635EC"/>
    <w:styleLink w:val="List-Bulletedpink"/>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14" w15:restartNumberingAfterBreak="0">
    <w:nsid w:val="54713927"/>
    <w:multiLevelType w:val="hybridMultilevel"/>
    <w:tmpl w:val="925EB12E"/>
    <w:lvl w:ilvl="0" w:tplc="3BD2518A">
      <w:start w:val="1"/>
      <w:numFmt w:val="bullet"/>
      <w:pStyle w:val="List-Bulleted3-green"/>
      <w:lvlText w:val=""/>
      <w:lvlJc w:val="left"/>
      <w:pPr>
        <w:ind w:left="720" w:hanging="360"/>
      </w:pPr>
      <w:rPr>
        <w:rFonts w:ascii="Wingdings" w:hAnsi="Wingdings" w:hint="default"/>
        <w:color w:val="72BF4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445745"/>
    <w:multiLevelType w:val="hybridMultilevel"/>
    <w:tmpl w:val="8836F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01120E"/>
    <w:multiLevelType w:val="hybridMultilevel"/>
    <w:tmpl w:val="C32E2D46"/>
    <w:lvl w:ilvl="0" w:tplc="28E67F1A">
      <w:start w:val="1"/>
      <w:numFmt w:val="bullet"/>
      <w:pStyle w:val="List-Bulleted5-jade"/>
      <w:lvlText w:val=""/>
      <w:lvlJc w:val="left"/>
      <w:pPr>
        <w:ind w:left="1572" w:hanging="360"/>
      </w:pPr>
      <w:rPr>
        <w:rFonts w:ascii="Wingdings" w:hAnsi="Wingdings" w:hint="default"/>
        <w:color w:val="009A93" w:themeColor="accent5"/>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7" w15:restartNumberingAfterBreak="0">
    <w:nsid w:val="6A783996"/>
    <w:multiLevelType w:val="singleLevel"/>
    <w:tmpl w:val="151E8814"/>
    <w:lvl w:ilvl="0">
      <w:start w:val="1"/>
      <w:numFmt w:val="bullet"/>
      <w:pStyle w:val="List"/>
      <w:lvlText w:val=""/>
      <w:lvlJc w:val="left"/>
      <w:pPr>
        <w:tabs>
          <w:tab w:val="num" w:pos="360"/>
        </w:tabs>
        <w:ind w:left="360" w:hanging="360"/>
      </w:pPr>
      <w:rPr>
        <w:rFonts w:ascii="Symbol" w:hAnsi="Symbol" w:hint="default"/>
      </w:rPr>
    </w:lvl>
  </w:abstractNum>
  <w:abstractNum w:abstractNumId="18" w15:restartNumberingAfterBreak="0">
    <w:nsid w:val="6FB254EA"/>
    <w:multiLevelType w:val="hybridMultilevel"/>
    <w:tmpl w:val="A410A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200652"/>
    <w:multiLevelType w:val="hybridMultilevel"/>
    <w:tmpl w:val="48F44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363085">
    <w:abstractNumId w:val="6"/>
  </w:num>
  <w:num w:numId="2" w16cid:durableId="1227060491">
    <w:abstractNumId w:val="13"/>
  </w:num>
  <w:num w:numId="3" w16cid:durableId="304706144">
    <w:abstractNumId w:val="8"/>
  </w:num>
  <w:num w:numId="4" w16cid:durableId="1842042985">
    <w:abstractNumId w:val="14"/>
  </w:num>
  <w:num w:numId="5" w16cid:durableId="1789735873">
    <w:abstractNumId w:val="7"/>
  </w:num>
  <w:num w:numId="6" w16cid:durableId="1585412395">
    <w:abstractNumId w:val="16"/>
  </w:num>
  <w:num w:numId="7" w16cid:durableId="960721742">
    <w:abstractNumId w:val="3"/>
  </w:num>
  <w:num w:numId="8" w16cid:durableId="335697193">
    <w:abstractNumId w:val="11"/>
  </w:num>
  <w:num w:numId="9" w16cid:durableId="1220439177">
    <w:abstractNumId w:val="17"/>
  </w:num>
  <w:num w:numId="10" w16cid:durableId="164366402">
    <w:abstractNumId w:val="18"/>
  </w:num>
  <w:num w:numId="11" w16cid:durableId="255483504">
    <w:abstractNumId w:val="10"/>
  </w:num>
  <w:num w:numId="12" w16cid:durableId="583683374">
    <w:abstractNumId w:val="5"/>
  </w:num>
  <w:num w:numId="13" w16cid:durableId="339166097">
    <w:abstractNumId w:val="12"/>
  </w:num>
  <w:num w:numId="14" w16cid:durableId="1371493641">
    <w:abstractNumId w:val="19"/>
  </w:num>
  <w:num w:numId="15" w16cid:durableId="649096279">
    <w:abstractNumId w:val="2"/>
  </w:num>
  <w:num w:numId="16" w16cid:durableId="1625385522">
    <w:abstractNumId w:val="15"/>
  </w:num>
  <w:num w:numId="17" w16cid:durableId="1807114937">
    <w:abstractNumId w:val="0"/>
  </w:num>
  <w:num w:numId="18" w16cid:durableId="918103015">
    <w:abstractNumId w:val="4"/>
  </w:num>
  <w:num w:numId="19" w16cid:durableId="1455556459">
    <w:abstractNumId w:val="1"/>
  </w:num>
  <w:num w:numId="20" w16cid:durableId="222835202">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xMDIyszQ1sTQzNDVQ0lEKTi0uzszPAykwqgUA3m8GMSwAAAA="/>
  </w:docVars>
  <w:rsids>
    <w:rsidRoot w:val="00A96098"/>
    <w:rsid w:val="000027C2"/>
    <w:rsid w:val="00006D7E"/>
    <w:rsid w:val="00013412"/>
    <w:rsid w:val="00022A36"/>
    <w:rsid w:val="00024B35"/>
    <w:rsid w:val="0002537B"/>
    <w:rsid w:val="00026B7F"/>
    <w:rsid w:val="00026C51"/>
    <w:rsid w:val="000366D9"/>
    <w:rsid w:val="00040BB9"/>
    <w:rsid w:val="0004207D"/>
    <w:rsid w:val="00043EFB"/>
    <w:rsid w:val="00044943"/>
    <w:rsid w:val="0004741A"/>
    <w:rsid w:val="00050457"/>
    <w:rsid w:val="00054C1B"/>
    <w:rsid w:val="0005615A"/>
    <w:rsid w:val="00065839"/>
    <w:rsid w:val="000707F0"/>
    <w:rsid w:val="00083C3F"/>
    <w:rsid w:val="00097B7A"/>
    <w:rsid w:val="000A1609"/>
    <w:rsid w:val="000A2B93"/>
    <w:rsid w:val="000A5A07"/>
    <w:rsid w:val="000B0934"/>
    <w:rsid w:val="000B0D44"/>
    <w:rsid w:val="000B2ED6"/>
    <w:rsid w:val="000B336D"/>
    <w:rsid w:val="000C163B"/>
    <w:rsid w:val="000C55CF"/>
    <w:rsid w:val="000C663C"/>
    <w:rsid w:val="000D53EF"/>
    <w:rsid w:val="000D74E6"/>
    <w:rsid w:val="000E2ECD"/>
    <w:rsid w:val="000F1368"/>
    <w:rsid w:val="000F2B54"/>
    <w:rsid w:val="001000BD"/>
    <w:rsid w:val="001034DB"/>
    <w:rsid w:val="00110993"/>
    <w:rsid w:val="0011174E"/>
    <w:rsid w:val="00113EC7"/>
    <w:rsid w:val="00130062"/>
    <w:rsid w:val="001345CC"/>
    <w:rsid w:val="00134EDD"/>
    <w:rsid w:val="00136AFC"/>
    <w:rsid w:val="00136E6A"/>
    <w:rsid w:val="0014291B"/>
    <w:rsid w:val="00142FFD"/>
    <w:rsid w:val="00143FA3"/>
    <w:rsid w:val="0014404F"/>
    <w:rsid w:val="001514DB"/>
    <w:rsid w:val="00151EDA"/>
    <w:rsid w:val="00157AF5"/>
    <w:rsid w:val="001627FF"/>
    <w:rsid w:val="001643AB"/>
    <w:rsid w:val="00164D0A"/>
    <w:rsid w:val="001729C8"/>
    <w:rsid w:val="00172EEA"/>
    <w:rsid w:val="00180707"/>
    <w:rsid w:val="00182DDB"/>
    <w:rsid w:val="00184263"/>
    <w:rsid w:val="00186A7C"/>
    <w:rsid w:val="00192697"/>
    <w:rsid w:val="00193C57"/>
    <w:rsid w:val="001940DA"/>
    <w:rsid w:val="00196B1B"/>
    <w:rsid w:val="00197C98"/>
    <w:rsid w:val="001A1624"/>
    <w:rsid w:val="001A1921"/>
    <w:rsid w:val="001A4785"/>
    <w:rsid w:val="001B243E"/>
    <w:rsid w:val="001B43D1"/>
    <w:rsid w:val="001B582C"/>
    <w:rsid w:val="001C5438"/>
    <w:rsid w:val="001D0DBA"/>
    <w:rsid w:val="001D35CF"/>
    <w:rsid w:val="001D379F"/>
    <w:rsid w:val="001D63D0"/>
    <w:rsid w:val="001D65FA"/>
    <w:rsid w:val="001E6572"/>
    <w:rsid w:val="001F1191"/>
    <w:rsid w:val="001F2D16"/>
    <w:rsid w:val="001F4668"/>
    <w:rsid w:val="00202979"/>
    <w:rsid w:val="00204A31"/>
    <w:rsid w:val="00204E74"/>
    <w:rsid w:val="002120EF"/>
    <w:rsid w:val="0021447A"/>
    <w:rsid w:val="00214796"/>
    <w:rsid w:val="0022154F"/>
    <w:rsid w:val="0022157B"/>
    <w:rsid w:val="00223E4B"/>
    <w:rsid w:val="00224A21"/>
    <w:rsid w:val="00224F7D"/>
    <w:rsid w:val="00226D41"/>
    <w:rsid w:val="00230ECE"/>
    <w:rsid w:val="00230F46"/>
    <w:rsid w:val="0023668C"/>
    <w:rsid w:val="002421F4"/>
    <w:rsid w:val="002430E9"/>
    <w:rsid w:val="0024473F"/>
    <w:rsid w:val="002465F8"/>
    <w:rsid w:val="00246D45"/>
    <w:rsid w:val="00250FFF"/>
    <w:rsid w:val="002529AE"/>
    <w:rsid w:val="00252F48"/>
    <w:rsid w:val="00253CC4"/>
    <w:rsid w:val="002543ED"/>
    <w:rsid w:val="0025759A"/>
    <w:rsid w:val="0026126B"/>
    <w:rsid w:val="00264FBE"/>
    <w:rsid w:val="00267F5D"/>
    <w:rsid w:val="00271FBC"/>
    <w:rsid w:val="00273DC9"/>
    <w:rsid w:val="00275532"/>
    <w:rsid w:val="002813C0"/>
    <w:rsid w:val="00281C72"/>
    <w:rsid w:val="00284C28"/>
    <w:rsid w:val="002A09B5"/>
    <w:rsid w:val="002A6206"/>
    <w:rsid w:val="002B1B25"/>
    <w:rsid w:val="002B41B5"/>
    <w:rsid w:val="002B6F37"/>
    <w:rsid w:val="002C6823"/>
    <w:rsid w:val="002D0BBE"/>
    <w:rsid w:val="002D7902"/>
    <w:rsid w:val="002DFE98"/>
    <w:rsid w:val="002E05E3"/>
    <w:rsid w:val="002E2395"/>
    <w:rsid w:val="002E2587"/>
    <w:rsid w:val="002E32F8"/>
    <w:rsid w:val="002E47A2"/>
    <w:rsid w:val="002F2595"/>
    <w:rsid w:val="002F4BF0"/>
    <w:rsid w:val="002F5171"/>
    <w:rsid w:val="002F6180"/>
    <w:rsid w:val="00304795"/>
    <w:rsid w:val="00305573"/>
    <w:rsid w:val="00305E12"/>
    <w:rsid w:val="00315F53"/>
    <w:rsid w:val="0032292F"/>
    <w:rsid w:val="003231B3"/>
    <w:rsid w:val="00323746"/>
    <w:rsid w:val="00330339"/>
    <w:rsid w:val="00332317"/>
    <w:rsid w:val="00337D27"/>
    <w:rsid w:val="0034401D"/>
    <w:rsid w:val="003544DD"/>
    <w:rsid w:val="00354FE0"/>
    <w:rsid w:val="0036027D"/>
    <w:rsid w:val="00362AC9"/>
    <w:rsid w:val="00363ACC"/>
    <w:rsid w:val="00366E1F"/>
    <w:rsid w:val="003714A8"/>
    <w:rsid w:val="00371C6B"/>
    <w:rsid w:val="003724E7"/>
    <w:rsid w:val="00375497"/>
    <w:rsid w:val="00384931"/>
    <w:rsid w:val="00384B34"/>
    <w:rsid w:val="00384E45"/>
    <w:rsid w:val="003870B4"/>
    <w:rsid w:val="00391A54"/>
    <w:rsid w:val="003933F3"/>
    <w:rsid w:val="0039556C"/>
    <w:rsid w:val="00395F75"/>
    <w:rsid w:val="003A1BEE"/>
    <w:rsid w:val="003A286D"/>
    <w:rsid w:val="003A36E2"/>
    <w:rsid w:val="003A459C"/>
    <w:rsid w:val="003A6CF7"/>
    <w:rsid w:val="003B238A"/>
    <w:rsid w:val="003B389D"/>
    <w:rsid w:val="003B4566"/>
    <w:rsid w:val="003B4608"/>
    <w:rsid w:val="003C0235"/>
    <w:rsid w:val="003C1196"/>
    <w:rsid w:val="003C3CA6"/>
    <w:rsid w:val="003C7DDD"/>
    <w:rsid w:val="003D6E38"/>
    <w:rsid w:val="003D70E4"/>
    <w:rsid w:val="003E1198"/>
    <w:rsid w:val="003E17CA"/>
    <w:rsid w:val="003E30BB"/>
    <w:rsid w:val="003F20F0"/>
    <w:rsid w:val="003F51D8"/>
    <w:rsid w:val="003F5694"/>
    <w:rsid w:val="0040160E"/>
    <w:rsid w:val="004052A4"/>
    <w:rsid w:val="00406800"/>
    <w:rsid w:val="004158D1"/>
    <w:rsid w:val="00416E05"/>
    <w:rsid w:val="004256A4"/>
    <w:rsid w:val="004257AA"/>
    <w:rsid w:val="00426BEE"/>
    <w:rsid w:val="0043173E"/>
    <w:rsid w:val="00433293"/>
    <w:rsid w:val="004373D3"/>
    <w:rsid w:val="0043753B"/>
    <w:rsid w:val="00437E7F"/>
    <w:rsid w:val="00446878"/>
    <w:rsid w:val="00452560"/>
    <w:rsid w:val="004654BF"/>
    <w:rsid w:val="0046618B"/>
    <w:rsid w:val="0046718E"/>
    <w:rsid w:val="00471F48"/>
    <w:rsid w:val="004748BB"/>
    <w:rsid w:val="00474A00"/>
    <w:rsid w:val="00476DA0"/>
    <w:rsid w:val="0048071A"/>
    <w:rsid w:val="00485F54"/>
    <w:rsid w:val="004862D0"/>
    <w:rsid w:val="00491848"/>
    <w:rsid w:val="004925D2"/>
    <w:rsid w:val="004934FF"/>
    <w:rsid w:val="0049370E"/>
    <w:rsid w:val="004B4A51"/>
    <w:rsid w:val="004B67BE"/>
    <w:rsid w:val="004B6ED2"/>
    <w:rsid w:val="004B70FD"/>
    <w:rsid w:val="004C0E19"/>
    <w:rsid w:val="004C3931"/>
    <w:rsid w:val="004C431C"/>
    <w:rsid w:val="004C531B"/>
    <w:rsid w:val="004C7425"/>
    <w:rsid w:val="004D4F24"/>
    <w:rsid w:val="004D5A21"/>
    <w:rsid w:val="004E6C1C"/>
    <w:rsid w:val="004E7769"/>
    <w:rsid w:val="004F2046"/>
    <w:rsid w:val="004F4566"/>
    <w:rsid w:val="00511F9F"/>
    <w:rsid w:val="00512248"/>
    <w:rsid w:val="00513C2C"/>
    <w:rsid w:val="005157E0"/>
    <w:rsid w:val="00515EAE"/>
    <w:rsid w:val="0052064C"/>
    <w:rsid w:val="00527455"/>
    <w:rsid w:val="00530FAB"/>
    <w:rsid w:val="00531790"/>
    <w:rsid w:val="00532DC4"/>
    <w:rsid w:val="00535722"/>
    <w:rsid w:val="00535949"/>
    <w:rsid w:val="005460FD"/>
    <w:rsid w:val="005525C6"/>
    <w:rsid w:val="005602F5"/>
    <w:rsid w:val="005606BE"/>
    <w:rsid w:val="00561566"/>
    <w:rsid w:val="00561604"/>
    <w:rsid w:val="0056415F"/>
    <w:rsid w:val="00570DAD"/>
    <w:rsid w:val="0057633D"/>
    <w:rsid w:val="00582443"/>
    <w:rsid w:val="00584C76"/>
    <w:rsid w:val="00585D35"/>
    <w:rsid w:val="00591078"/>
    <w:rsid w:val="00593404"/>
    <w:rsid w:val="005951E0"/>
    <w:rsid w:val="005A1AC0"/>
    <w:rsid w:val="005A25CB"/>
    <w:rsid w:val="005A334D"/>
    <w:rsid w:val="005A34CC"/>
    <w:rsid w:val="005A4C57"/>
    <w:rsid w:val="005A5344"/>
    <w:rsid w:val="005B2948"/>
    <w:rsid w:val="005B56BD"/>
    <w:rsid w:val="005B6CBF"/>
    <w:rsid w:val="005C1578"/>
    <w:rsid w:val="005D204C"/>
    <w:rsid w:val="005D2E1F"/>
    <w:rsid w:val="005D352A"/>
    <w:rsid w:val="005D69B4"/>
    <w:rsid w:val="005D77AE"/>
    <w:rsid w:val="005E273E"/>
    <w:rsid w:val="005E7031"/>
    <w:rsid w:val="005F1E9F"/>
    <w:rsid w:val="005F3801"/>
    <w:rsid w:val="005F43A5"/>
    <w:rsid w:val="005F59B7"/>
    <w:rsid w:val="006009E9"/>
    <w:rsid w:val="00603C65"/>
    <w:rsid w:val="00605BA2"/>
    <w:rsid w:val="00610250"/>
    <w:rsid w:val="006113E4"/>
    <w:rsid w:val="006127BD"/>
    <w:rsid w:val="00622746"/>
    <w:rsid w:val="006234DF"/>
    <w:rsid w:val="006240BC"/>
    <w:rsid w:val="00624C21"/>
    <w:rsid w:val="00624CC9"/>
    <w:rsid w:val="00624D4D"/>
    <w:rsid w:val="00624EE9"/>
    <w:rsid w:val="0062639A"/>
    <w:rsid w:val="00630FA7"/>
    <w:rsid w:val="00634FCE"/>
    <w:rsid w:val="00654F20"/>
    <w:rsid w:val="0065670A"/>
    <w:rsid w:val="006709CA"/>
    <w:rsid w:val="006748DF"/>
    <w:rsid w:val="00677785"/>
    <w:rsid w:val="00680C12"/>
    <w:rsid w:val="00682D62"/>
    <w:rsid w:val="006844EE"/>
    <w:rsid w:val="006861A0"/>
    <w:rsid w:val="0069024B"/>
    <w:rsid w:val="0069245D"/>
    <w:rsid w:val="00692BAE"/>
    <w:rsid w:val="00694E81"/>
    <w:rsid w:val="00696436"/>
    <w:rsid w:val="006971F6"/>
    <w:rsid w:val="006979BD"/>
    <w:rsid w:val="006A38EA"/>
    <w:rsid w:val="006A55C9"/>
    <w:rsid w:val="006B0FB5"/>
    <w:rsid w:val="006B2B38"/>
    <w:rsid w:val="006B78CB"/>
    <w:rsid w:val="006B7A4F"/>
    <w:rsid w:val="006C2E3A"/>
    <w:rsid w:val="006C3FFC"/>
    <w:rsid w:val="006C41A8"/>
    <w:rsid w:val="006D0C51"/>
    <w:rsid w:val="006D1709"/>
    <w:rsid w:val="006D3878"/>
    <w:rsid w:val="006D3EF7"/>
    <w:rsid w:val="006D5271"/>
    <w:rsid w:val="006E2C30"/>
    <w:rsid w:val="006E4605"/>
    <w:rsid w:val="006E7809"/>
    <w:rsid w:val="006F28CB"/>
    <w:rsid w:val="006F3E19"/>
    <w:rsid w:val="006F55CB"/>
    <w:rsid w:val="006F5D14"/>
    <w:rsid w:val="006F6C72"/>
    <w:rsid w:val="006F788D"/>
    <w:rsid w:val="006F7A38"/>
    <w:rsid w:val="00705DB6"/>
    <w:rsid w:val="00712B00"/>
    <w:rsid w:val="00713EF9"/>
    <w:rsid w:val="00713F3F"/>
    <w:rsid w:val="00727640"/>
    <w:rsid w:val="0073299B"/>
    <w:rsid w:val="0073332C"/>
    <w:rsid w:val="00735274"/>
    <w:rsid w:val="00740022"/>
    <w:rsid w:val="007401D6"/>
    <w:rsid w:val="00740ECA"/>
    <w:rsid w:val="007424BA"/>
    <w:rsid w:val="007443A5"/>
    <w:rsid w:val="00747432"/>
    <w:rsid w:val="0074796D"/>
    <w:rsid w:val="00747981"/>
    <w:rsid w:val="00747EB5"/>
    <w:rsid w:val="00756701"/>
    <w:rsid w:val="00756A26"/>
    <w:rsid w:val="007635D2"/>
    <w:rsid w:val="007642BF"/>
    <w:rsid w:val="00766E09"/>
    <w:rsid w:val="00771E7A"/>
    <w:rsid w:val="00773932"/>
    <w:rsid w:val="00777E45"/>
    <w:rsid w:val="007819BB"/>
    <w:rsid w:val="00785867"/>
    <w:rsid w:val="00785BBB"/>
    <w:rsid w:val="00786F1A"/>
    <w:rsid w:val="0079023D"/>
    <w:rsid w:val="007903BC"/>
    <w:rsid w:val="00791639"/>
    <w:rsid w:val="007A3676"/>
    <w:rsid w:val="007A4544"/>
    <w:rsid w:val="007A619F"/>
    <w:rsid w:val="007B4376"/>
    <w:rsid w:val="007C04E8"/>
    <w:rsid w:val="007C7C1A"/>
    <w:rsid w:val="007D1645"/>
    <w:rsid w:val="007D5D0F"/>
    <w:rsid w:val="007E07F2"/>
    <w:rsid w:val="007E0F4A"/>
    <w:rsid w:val="007E2A3E"/>
    <w:rsid w:val="007E4364"/>
    <w:rsid w:val="007E7A03"/>
    <w:rsid w:val="007F3113"/>
    <w:rsid w:val="007F7C79"/>
    <w:rsid w:val="00800449"/>
    <w:rsid w:val="00803D78"/>
    <w:rsid w:val="00807F5E"/>
    <w:rsid w:val="00812B9C"/>
    <w:rsid w:val="00816988"/>
    <w:rsid w:val="00817243"/>
    <w:rsid w:val="00820C16"/>
    <w:rsid w:val="0082243F"/>
    <w:rsid w:val="00823A5F"/>
    <w:rsid w:val="00826347"/>
    <w:rsid w:val="00826D40"/>
    <w:rsid w:val="00832923"/>
    <w:rsid w:val="008342DD"/>
    <w:rsid w:val="0083450B"/>
    <w:rsid w:val="00837BAF"/>
    <w:rsid w:val="00843E35"/>
    <w:rsid w:val="00844A27"/>
    <w:rsid w:val="00846C36"/>
    <w:rsid w:val="00855078"/>
    <w:rsid w:val="008565F3"/>
    <w:rsid w:val="008567BA"/>
    <w:rsid w:val="008607AE"/>
    <w:rsid w:val="008631BF"/>
    <w:rsid w:val="00865A55"/>
    <w:rsid w:val="00867651"/>
    <w:rsid w:val="00873B40"/>
    <w:rsid w:val="008751B5"/>
    <w:rsid w:val="00882140"/>
    <w:rsid w:val="00882260"/>
    <w:rsid w:val="00884C0C"/>
    <w:rsid w:val="008910A1"/>
    <w:rsid w:val="0089340E"/>
    <w:rsid w:val="00895BAB"/>
    <w:rsid w:val="00896E5D"/>
    <w:rsid w:val="00897E21"/>
    <w:rsid w:val="008A0EF1"/>
    <w:rsid w:val="008A3E1D"/>
    <w:rsid w:val="008A4CDB"/>
    <w:rsid w:val="008A6F64"/>
    <w:rsid w:val="008B2CF2"/>
    <w:rsid w:val="008B3E75"/>
    <w:rsid w:val="008B63C0"/>
    <w:rsid w:val="008C7893"/>
    <w:rsid w:val="008D0F43"/>
    <w:rsid w:val="008D4087"/>
    <w:rsid w:val="008D647C"/>
    <w:rsid w:val="008D6E94"/>
    <w:rsid w:val="008E09B2"/>
    <w:rsid w:val="008E0FD0"/>
    <w:rsid w:val="008E45B8"/>
    <w:rsid w:val="008F2B83"/>
    <w:rsid w:val="008F40EC"/>
    <w:rsid w:val="008F4641"/>
    <w:rsid w:val="009039DD"/>
    <w:rsid w:val="00906A69"/>
    <w:rsid w:val="00914EF2"/>
    <w:rsid w:val="00920E2F"/>
    <w:rsid w:val="00930BFF"/>
    <w:rsid w:val="00931AFC"/>
    <w:rsid w:val="0093269D"/>
    <w:rsid w:val="00937A90"/>
    <w:rsid w:val="00941BE7"/>
    <w:rsid w:val="0094710D"/>
    <w:rsid w:val="009552B2"/>
    <w:rsid w:val="00956DD3"/>
    <w:rsid w:val="00957C1D"/>
    <w:rsid w:val="009606D8"/>
    <w:rsid w:val="00964A96"/>
    <w:rsid w:val="00965A1A"/>
    <w:rsid w:val="0097006B"/>
    <w:rsid w:val="009716EA"/>
    <w:rsid w:val="00972267"/>
    <w:rsid w:val="009765D1"/>
    <w:rsid w:val="009805C1"/>
    <w:rsid w:val="00982C35"/>
    <w:rsid w:val="00987220"/>
    <w:rsid w:val="00991FEB"/>
    <w:rsid w:val="009A1F97"/>
    <w:rsid w:val="009B0BA0"/>
    <w:rsid w:val="009B401B"/>
    <w:rsid w:val="009B4467"/>
    <w:rsid w:val="009B4759"/>
    <w:rsid w:val="009B4DDB"/>
    <w:rsid w:val="009B5824"/>
    <w:rsid w:val="009B79AA"/>
    <w:rsid w:val="009C3350"/>
    <w:rsid w:val="009C389F"/>
    <w:rsid w:val="009C71AA"/>
    <w:rsid w:val="009D13D2"/>
    <w:rsid w:val="009E007E"/>
    <w:rsid w:val="009F16FC"/>
    <w:rsid w:val="009F1B3F"/>
    <w:rsid w:val="009F1C94"/>
    <w:rsid w:val="009F4692"/>
    <w:rsid w:val="009F657C"/>
    <w:rsid w:val="009F78A3"/>
    <w:rsid w:val="00A000CF"/>
    <w:rsid w:val="00A01350"/>
    <w:rsid w:val="00A02CE2"/>
    <w:rsid w:val="00A06E3A"/>
    <w:rsid w:val="00A07522"/>
    <w:rsid w:val="00A101F5"/>
    <w:rsid w:val="00A12EC6"/>
    <w:rsid w:val="00A206B8"/>
    <w:rsid w:val="00A23555"/>
    <w:rsid w:val="00A24F2E"/>
    <w:rsid w:val="00A25243"/>
    <w:rsid w:val="00A27EC0"/>
    <w:rsid w:val="00A34164"/>
    <w:rsid w:val="00A34D50"/>
    <w:rsid w:val="00A34E0F"/>
    <w:rsid w:val="00A364DD"/>
    <w:rsid w:val="00A378AE"/>
    <w:rsid w:val="00A40DF7"/>
    <w:rsid w:val="00A4138A"/>
    <w:rsid w:val="00A43090"/>
    <w:rsid w:val="00A43D03"/>
    <w:rsid w:val="00A442EC"/>
    <w:rsid w:val="00A50140"/>
    <w:rsid w:val="00A56E32"/>
    <w:rsid w:val="00A6089F"/>
    <w:rsid w:val="00A618C1"/>
    <w:rsid w:val="00A67595"/>
    <w:rsid w:val="00A70E40"/>
    <w:rsid w:val="00A74E84"/>
    <w:rsid w:val="00A76D7F"/>
    <w:rsid w:val="00A82048"/>
    <w:rsid w:val="00A861C7"/>
    <w:rsid w:val="00A918E8"/>
    <w:rsid w:val="00A94981"/>
    <w:rsid w:val="00A96098"/>
    <w:rsid w:val="00AA17C5"/>
    <w:rsid w:val="00AB52B5"/>
    <w:rsid w:val="00AC03ED"/>
    <w:rsid w:val="00AC2AF3"/>
    <w:rsid w:val="00AC7FCF"/>
    <w:rsid w:val="00AD6E1A"/>
    <w:rsid w:val="00AE21C6"/>
    <w:rsid w:val="00AE369A"/>
    <w:rsid w:val="00AF0E33"/>
    <w:rsid w:val="00AF188F"/>
    <w:rsid w:val="00AF3149"/>
    <w:rsid w:val="00AF36C0"/>
    <w:rsid w:val="00AF5D75"/>
    <w:rsid w:val="00B01F72"/>
    <w:rsid w:val="00B04D2E"/>
    <w:rsid w:val="00B05C32"/>
    <w:rsid w:val="00B07821"/>
    <w:rsid w:val="00B11AFA"/>
    <w:rsid w:val="00B1345C"/>
    <w:rsid w:val="00B145DE"/>
    <w:rsid w:val="00B170F4"/>
    <w:rsid w:val="00B234EB"/>
    <w:rsid w:val="00B30093"/>
    <w:rsid w:val="00B3636B"/>
    <w:rsid w:val="00B370ED"/>
    <w:rsid w:val="00B37D74"/>
    <w:rsid w:val="00B43615"/>
    <w:rsid w:val="00B43ACA"/>
    <w:rsid w:val="00B5361A"/>
    <w:rsid w:val="00B5492D"/>
    <w:rsid w:val="00B611DC"/>
    <w:rsid w:val="00B718E9"/>
    <w:rsid w:val="00B73359"/>
    <w:rsid w:val="00B76428"/>
    <w:rsid w:val="00B76EF5"/>
    <w:rsid w:val="00B81C27"/>
    <w:rsid w:val="00B85719"/>
    <w:rsid w:val="00B923A1"/>
    <w:rsid w:val="00B925AA"/>
    <w:rsid w:val="00B94521"/>
    <w:rsid w:val="00BA1EF5"/>
    <w:rsid w:val="00BA35B0"/>
    <w:rsid w:val="00BA7E55"/>
    <w:rsid w:val="00BB0DCD"/>
    <w:rsid w:val="00BC4F90"/>
    <w:rsid w:val="00BC7485"/>
    <w:rsid w:val="00BC7F5D"/>
    <w:rsid w:val="00BD4412"/>
    <w:rsid w:val="00BD4E44"/>
    <w:rsid w:val="00BD53B7"/>
    <w:rsid w:val="00BD6558"/>
    <w:rsid w:val="00BE0CEC"/>
    <w:rsid w:val="00BE1FC2"/>
    <w:rsid w:val="00BE4692"/>
    <w:rsid w:val="00BE59F8"/>
    <w:rsid w:val="00BF0213"/>
    <w:rsid w:val="00BF1974"/>
    <w:rsid w:val="00C0360A"/>
    <w:rsid w:val="00C040E2"/>
    <w:rsid w:val="00C0492D"/>
    <w:rsid w:val="00C11532"/>
    <w:rsid w:val="00C14608"/>
    <w:rsid w:val="00C1495F"/>
    <w:rsid w:val="00C20E5A"/>
    <w:rsid w:val="00C23841"/>
    <w:rsid w:val="00C273A6"/>
    <w:rsid w:val="00C27C9E"/>
    <w:rsid w:val="00C30172"/>
    <w:rsid w:val="00C315DB"/>
    <w:rsid w:val="00C3598C"/>
    <w:rsid w:val="00C3613E"/>
    <w:rsid w:val="00C36396"/>
    <w:rsid w:val="00C40E30"/>
    <w:rsid w:val="00C4653B"/>
    <w:rsid w:val="00C51AD3"/>
    <w:rsid w:val="00C61DA9"/>
    <w:rsid w:val="00C6394C"/>
    <w:rsid w:val="00C63E56"/>
    <w:rsid w:val="00C67575"/>
    <w:rsid w:val="00C760FE"/>
    <w:rsid w:val="00C822A2"/>
    <w:rsid w:val="00C8571D"/>
    <w:rsid w:val="00C911A5"/>
    <w:rsid w:val="00C92C73"/>
    <w:rsid w:val="00C97DD1"/>
    <w:rsid w:val="00CA32CD"/>
    <w:rsid w:val="00CA345C"/>
    <w:rsid w:val="00CA4DBB"/>
    <w:rsid w:val="00CB0AE5"/>
    <w:rsid w:val="00CB29CB"/>
    <w:rsid w:val="00CB302E"/>
    <w:rsid w:val="00CB3445"/>
    <w:rsid w:val="00CB4B9D"/>
    <w:rsid w:val="00CB5C4A"/>
    <w:rsid w:val="00CC1908"/>
    <w:rsid w:val="00CD633D"/>
    <w:rsid w:val="00CD73AF"/>
    <w:rsid w:val="00CE3B61"/>
    <w:rsid w:val="00CF0347"/>
    <w:rsid w:val="00CF08C7"/>
    <w:rsid w:val="00CF1532"/>
    <w:rsid w:val="00CF5836"/>
    <w:rsid w:val="00D026F4"/>
    <w:rsid w:val="00D11627"/>
    <w:rsid w:val="00D15C3A"/>
    <w:rsid w:val="00D21DE4"/>
    <w:rsid w:val="00D2382C"/>
    <w:rsid w:val="00D34DB9"/>
    <w:rsid w:val="00D37BB7"/>
    <w:rsid w:val="00D40B70"/>
    <w:rsid w:val="00D40C51"/>
    <w:rsid w:val="00D50E9B"/>
    <w:rsid w:val="00D50FEF"/>
    <w:rsid w:val="00D51282"/>
    <w:rsid w:val="00D5597E"/>
    <w:rsid w:val="00D62C79"/>
    <w:rsid w:val="00D648DE"/>
    <w:rsid w:val="00D64E13"/>
    <w:rsid w:val="00D71213"/>
    <w:rsid w:val="00D75DD9"/>
    <w:rsid w:val="00D75E02"/>
    <w:rsid w:val="00D77724"/>
    <w:rsid w:val="00D81844"/>
    <w:rsid w:val="00D8753D"/>
    <w:rsid w:val="00D87D1F"/>
    <w:rsid w:val="00D903EC"/>
    <w:rsid w:val="00D9469F"/>
    <w:rsid w:val="00D94E13"/>
    <w:rsid w:val="00D97271"/>
    <w:rsid w:val="00DA178C"/>
    <w:rsid w:val="00DA27BD"/>
    <w:rsid w:val="00DA4865"/>
    <w:rsid w:val="00DA6696"/>
    <w:rsid w:val="00DB296E"/>
    <w:rsid w:val="00DB2F8C"/>
    <w:rsid w:val="00DB57D7"/>
    <w:rsid w:val="00DB6525"/>
    <w:rsid w:val="00DC6C68"/>
    <w:rsid w:val="00DD0353"/>
    <w:rsid w:val="00DD0FB5"/>
    <w:rsid w:val="00DD14C1"/>
    <w:rsid w:val="00DD1BCD"/>
    <w:rsid w:val="00DD2523"/>
    <w:rsid w:val="00DD2F09"/>
    <w:rsid w:val="00DD50D4"/>
    <w:rsid w:val="00DD5EA3"/>
    <w:rsid w:val="00DD68FD"/>
    <w:rsid w:val="00DE0B1F"/>
    <w:rsid w:val="00DE161B"/>
    <w:rsid w:val="00DE3502"/>
    <w:rsid w:val="00DF21E5"/>
    <w:rsid w:val="00DF4303"/>
    <w:rsid w:val="00E01715"/>
    <w:rsid w:val="00E10622"/>
    <w:rsid w:val="00E16D6F"/>
    <w:rsid w:val="00E24E90"/>
    <w:rsid w:val="00E275B0"/>
    <w:rsid w:val="00E277E5"/>
    <w:rsid w:val="00E33139"/>
    <w:rsid w:val="00E3339A"/>
    <w:rsid w:val="00E406EF"/>
    <w:rsid w:val="00E41384"/>
    <w:rsid w:val="00E506E5"/>
    <w:rsid w:val="00E575C6"/>
    <w:rsid w:val="00E611D9"/>
    <w:rsid w:val="00E62C0A"/>
    <w:rsid w:val="00E63187"/>
    <w:rsid w:val="00E63AE9"/>
    <w:rsid w:val="00E662DB"/>
    <w:rsid w:val="00E712F5"/>
    <w:rsid w:val="00E72D86"/>
    <w:rsid w:val="00E749B1"/>
    <w:rsid w:val="00E761D1"/>
    <w:rsid w:val="00E819A2"/>
    <w:rsid w:val="00E8257C"/>
    <w:rsid w:val="00E90D28"/>
    <w:rsid w:val="00E93391"/>
    <w:rsid w:val="00E9579A"/>
    <w:rsid w:val="00EA3DA6"/>
    <w:rsid w:val="00EA4484"/>
    <w:rsid w:val="00EA503E"/>
    <w:rsid w:val="00EB6E3A"/>
    <w:rsid w:val="00EB770F"/>
    <w:rsid w:val="00EC5B0F"/>
    <w:rsid w:val="00EC6512"/>
    <w:rsid w:val="00EE1847"/>
    <w:rsid w:val="00EE5217"/>
    <w:rsid w:val="00EE7CB7"/>
    <w:rsid w:val="00EF157F"/>
    <w:rsid w:val="00EF1AE8"/>
    <w:rsid w:val="00EF2B7B"/>
    <w:rsid w:val="00EF3F86"/>
    <w:rsid w:val="00EF4BE2"/>
    <w:rsid w:val="00EF6203"/>
    <w:rsid w:val="00EF7BA6"/>
    <w:rsid w:val="00F021D6"/>
    <w:rsid w:val="00F03E28"/>
    <w:rsid w:val="00F05B6B"/>
    <w:rsid w:val="00F071F8"/>
    <w:rsid w:val="00F1077C"/>
    <w:rsid w:val="00F1084F"/>
    <w:rsid w:val="00F10C7F"/>
    <w:rsid w:val="00F13F1F"/>
    <w:rsid w:val="00F161B2"/>
    <w:rsid w:val="00F22768"/>
    <w:rsid w:val="00F23D37"/>
    <w:rsid w:val="00F24FBB"/>
    <w:rsid w:val="00F2520D"/>
    <w:rsid w:val="00F266C8"/>
    <w:rsid w:val="00F304D8"/>
    <w:rsid w:val="00F336A0"/>
    <w:rsid w:val="00F37F78"/>
    <w:rsid w:val="00F40A3E"/>
    <w:rsid w:val="00F41CA8"/>
    <w:rsid w:val="00F465CF"/>
    <w:rsid w:val="00F524CF"/>
    <w:rsid w:val="00F569D8"/>
    <w:rsid w:val="00F77B48"/>
    <w:rsid w:val="00F8141C"/>
    <w:rsid w:val="00F8581D"/>
    <w:rsid w:val="00F85873"/>
    <w:rsid w:val="00F90FEA"/>
    <w:rsid w:val="00FA270C"/>
    <w:rsid w:val="00FA324C"/>
    <w:rsid w:val="00FA34C0"/>
    <w:rsid w:val="00FA35A6"/>
    <w:rsid w:val="00FA3C46"/>
    <w:rsid w:val="00FB216B"/>
    <w:rsid w:val="00FB2E1C"/>
    <w:rsid w:val="00FB7850"/>
    <w:rsid w:val="00FC241C"/>
    <w:rsid w:val="00FC2A4F"/>
    <w:rsid w:val="00FC3756"/>
    <w:rsid w:val="00FC7E83"/>
    <w:rsid w:val="00FD0BBA"/>
    <w:rsid w:val="00FD2A34"/>
    <w:rsid w:val="00FD67DB"/>
    <w:rsid w:val="00FE0258"/>
    <w:rsid w:val="00FE1EBA"/>
    <w:rsid w:val="00FE475D"/>
    <w:rsid w:val="00FE62E2"/>
    <w:rsid w:val="00FF15DD"/>
    <w:rsid w:val="00FF1BBB"/>
    <w:rsid w:val="00FF37B2"/>
    <w:rsid w:val="00FF668D"/>
    <w:rsid w:val="00FF7C04"/>
    <w:rsid w:val="020D7D61"/>
    <w:rsid w:val="026CE267"/>
    <w:rsid w:val="032C8DD3"/>
    <w:rsid w:val="0546438D"/>
    <w:rsid w:val="055698A3"/>
    <w:rsid w:val="0556FED7"/>
    <w:rsid w:val="0582716E"/>
    <w:rsid w:val="060A7EE3"/>
    <w:rsid w:val="0694D42B"/>
    <w:rsid w:val="075672F1"/>
    <w:rsid w:val="0778E5F3"/>
    <w:rsid w:val="077B5E52"/>
    <w:rsid w:val="07C0C304"/>
    <w:rsid w:val="07C5299A"/>
    <w:rsid w:val="08CE464A"/>
    <w:rsid w:val="0908B5E3"/>
    <w:rsid w:val="095ED9C0"/>
    <w:rsid w:val="096B3A0D"/>
    <w:rsid w:val="09B19004"/>
    <w:rsid w:val="09CB5DCD"/>
    <w:rsid w:val="0A093FBE"/>
    <w:rsid w:val="0B772F61"/>
    <w:rsid w:val="0C3F80A5"/>
    <w:rsid w:val="0CEB8207"/>
    <w:rsid w:val="0CF40BFF"/>
    <w:rsid w:val="0D167560"/>
    <w:rsid w:val="0D1EF46D"/>
    <w:rsid w:val="10CBE7F9"/>
    <w:rsid w:val="122129D4"/>
    <w:rsid w:val="12839327"/>
    <w:rsid w:val="137B44DF"/>
    <w:rsid w:val="13DCF6B4"/>
    <w:rsid w:val="16478C84"/>
    <w:rsid w:val="1666E097"/>
    <w:rsid w:val="17B638AA"/>
    <w:rsid w:val="18188642"/>
    <w:rsid w:val="192294D9"/>
    <w:rsid w:val="19A7D8CE"/>
    <w:rsid w:val="19BE1EEC"/>
    <w:rsid w:val="1A7B4F1E"/>
    <w:rsid w:val="1A8FC2C7"/>
    <w:rsid w:val="1AA947C0"/>
    <w:rsid w:val="1DD6E392"/>
    <w:rsid w:val="203FFE67"/>
    <w:rsid w:val="207A3B28"/>
    <w:rsid w:val="209B37A1"/>
    <w:rsid w:val="21317A4B"/>
    <w:rsid w:val="220E764A"/>
    <w:rsid w:val="224C8529"/>
    <w:rsid w:val="22E136ED"/>
    <w:rsid w:val="23CD2836"/>
    <w:rsid w:val="24C46DA9"/>
    <w:rsid w:val="25B80E9E"/>
    <w:rsid w:val="25CD84A0"/>
    <w:rsid w:val="25D80FB3"/>
    <w:rsid w:val="25F3ACDD"/>
    <w:rsid w:val="2689BF2A"/>
    <w:rsid w:val="26CA81FD"/>
    <w:rsid w:val="27199B93"/>
    <w:rsid w:val="27509C6C"/>
    <w:rsid w:val="2797C100"/>
    <w:rsid w:val="27C6EAAC"/>
    <w:rsid w:val="27D944E9"/>
    <w:rsid w:val="291DAD4B"/>
    <w:rsid w:val="297B9435"/>
    <w:rsid w:val="2A22E6F9"/>
    <w:rsid w:val="2A954CF7"/>
    <w:rsid w:val="2B7B9B96"/>
    <w:rsid w:val="2B87E86D"/>
    <w:rsid w:val="2B90E310"/>
    <w:rsid w:val="2D009F70"/>
    <w:rsid w:val="2E8FE25E"/>
    <w:rsid w:val="3080818A"/>
    <w:rsid w:val="30E28483"/>
    <w:rsid w:val="313568BA"/>
    <w:rsid w:val="31E15BA7"/>
    <w:rsid w:val="329A7B47"/>
    <w:rsid w:val="33C72B95"/>
    <w:rsid w:val="33DC86A1"/>
    <w:rsid w:val="33FFD17C"/>
    <w:rsid w:val="3473DDD7"/>
    <w:rsid w:val="3536B1A0"/>
    <w:rsid w:val="35B497C5"/>
    <w:rsid w:val="36A2CAB3"/>
    <w:rsid w:val="370FE0BA"/>
    <w:rsid w:val="3715AC8C"/>
    <w:rsid w:val="38A61903"/>
    <w:rsid w:val="38B9D1D2"/>
    <w:rsid w:val="39347AE7"/>
    <w:rsid w:val="396FDA55"/>
    <w:rsid w:val="39BCA6D6"/>
    <w:rsid w:val="3A42E62B"/>
    <w:rsid w:val="3A677116"/>
    <w:rsid w:val="3B353908"/>
    <w:rsid w:val="3B942391"/>
    <w:rsid w:val="3BCC05EC"/>
    <w:rsid w:val="3C096F88"/>
    <w:rsid w:val="3C33AC4F"/>
    <w:rsid w:val="3C52FD3A"/>
    <w:rsid w:val="3C83DAE3"/>
    <w:rsid w:val="3CE18935"/>
    <w:rsid w:val="3D64BEF6"/>
    <w:rsid w:val="3DC0ACCC"/>
    <w:rsid w:val="3E800F97"/>
    <w:rsid w:val="3E92F854"/>
    <w:rsid w:val="3EC821A5"/>
    <w:rsid w:val="3F3F7120"/>
    <w:rsid w:val="3FDAD6FB"/>
    <w:rsid w:val="3FF00DE1"/>
    <w:rsid w:val="40665E99"/>
    <w:rsid w:val="41E5DA29"/>
    <w:rsid w:val="421BE6BC"/>
    <w:rsid w:val="423F1724"/>
    <w:rsid w:val="437FE43B"/>
    <w:rsid w:val="4443DF2D"/>
    <w:rsid w:val="44B54AE0"/>
    <w:rsid w:val="46235D28"/>
    <w:rsid w:val="465E5A1B"/>
    <w:rsid w:val="47234926"/>
    <w:rsid w:val="4738B193"/>
    <w:rsid w:val="478A9396"/>
    <w:rsid w:val="478B28BC"/>
    <w:rsid w:val="47CE9D31"/>
    <w:rsid w:val="48223664"/>
    <w:rsid w:val="483F5C45"/>
    <w:rsid w:val="487E5CE6"/>
    <w:rsid w:val="4912D4DD"/>
    <w:rsid w:val="493D7B38"/>
    <w:rsid w:val="4A2DEE2E"/>
    <w:rsid w:val="4B8CD9E6"/>
    <w:rsid w:val="4BB8D456"/>
    <w:rsid w:val="4C2F90CA"/>
    <w:rsid w:val="4C77E5ED"/>
    <w:rsid w:val="4C7A29DF"/>
    <w:rsid w:val="4CB8633E"/>
    <w:rsid w:val="4D40914D"/>
    <w:rsid w:val="4D7760FD"/>
    <w:rsid w:val="4DAF54A3"/>
    <w:rsid w:val="4DCEBED5"/>
    <w:rsid w:val="4E50A0FB"/>
    <w:rsid w:val="4E9D90E1"/>
    <w:rsid w:val="4F21B7FE"/>
    <w:rsid w:val="4FA82D04"/>
    <w:rsid w:val="510584E2"/>
    <w:rsid w:val="52413B14"/>
    <w:rsid w:val="52BA208E"/>
    <w:rsid w:val="52BDEBBC"/>
    <w:rsid w:val="534902B5"/>
    <w:rsid w:val="547136A1"/>
    <w:rsid w:val="54D0006B"/>
    <w:rsid w:val="55044270"/>
    <w:rsid w:val="55CBC2CB"/>
    <w:rsid w:val="57500DC5"/>
    <w:rsid w:val="579C8EC5"/>
    <w:rsid w:val="57AED6C1"/>
    <w:rsid w:val="57FA58B9"/>
    <w:rsid w:val="58B3FFE6"/>
    <w:rsid w:val="5A7B9F64"/>
    <w:rsid w:val="5AD26009"/>
    <w:rsid w:val="5B19BDE1"/>
    <w:rsid w:val="5B5C0468"/>
    <w:rsid w:val="5B5F85C2"/>
    <w:rsid w:val="5B6F3988"/>
    <w:rsid w:val="5B867646"/>
    <w:rsid w:val="5C08D2BF"/>
    <w:rsid w:val="5C38467C"/>
    <w:rsid w:val="5C38F654"/>
    <w:rsid w:val="5C8CDD26"/>
    <w:rsid w:val="5CF8F777"/>
    <w:rsid w:val="5D6B26C1"/>
    <w:rsid w:val="5E1B5883"/>
    <w:rsid w:val="5E31262E"/>
    <w:rsid w:val="5E7F4ED8"/>
    <w:rsid w:val="5EB81F7A"/>
    <w:rsid w:val="5EECE4E0"/>
    <w:rsid w:val="5F4510A2"/>
    <w:rsid w:val="5F68BEFC"/>
    <w:rsid w:val="5FB559D4"/>
    <w:rsid w:val="6072E6BA"/>
    <w:rsid w:val="6075C845"/>
    <w:rsid w:val="615A5C59"/>
    <w:rsid w:val="62BAEE67"/>
    <w:rsid w:val="63224465"/>
    <w:rsid w:val="634213DA"/>
    <w:rsid w:val="648FB9A6"/>
    <w:rsid w:val="65588E26"/>
    <w:rsid w:val="659281C9"/>
    <w:rsid w:val="6595719C"/>
    <w:rsid w:val="670AA4B9"/>
    <w:rsid w:val="677893B5"/>
    <w:rsid w:val="6798DCB2"/>
    <w:rsid w:val="685096D4"/>
    <w:rsid w:val="68A4317B"/>
    <w:rsid w:val="69690C81"/>
    <w:rsid w:val="6976FFDC"/>
    <w:rsid w:val="69C3800A"/>
    <w:rsid w:val="69CC0944"/>
    <w:rsid w:val="69E958E4"/>
    <w:rsid w:val="6A49CD6A"/>
    <w:rsid w:val="6AC58622"/>
    <w:rsid w:val="6B41EE2A"/>
    <w:rsid w:val="6C022A14"/>
    <w:rsid w:val="6D53FB30"/>
    <w:rsid w:val="6FB5521F"/>
    <w:rsid w:val="70180D14"/>
    <w:rsid w:val="708CEE2F"/>
    <w:rsid w:val="70E39569"/>
    <w:rsid w:val="711616AD"/>
    <w:rsid w:val="7201D2BC"/>
    <w:rsid w:val="7298DE55"/>
    <w:rsid w:val="729DA16D"/>
    <w:rsid w:val="72D3C8CE"/>
    <w:rsid w:val="7330F1F4"/>
    <w:rsid w:val="735C7984"/>
    <w:rsid w:val="736AFEFF"/>
    <w:rsid w:val="73EDA914"/>
    <w:rsid w:val="7490BA1B"/>
    <w:rsid w:val="75D593B5"/>
    <w:rsid w:val="76313795"/>
    <w:rsid w:val="76359F1F"/>
    <w:rsid w:val="76444557"/>
    <w:rsid w:val="76EF3605"/>
    <w:rsid w:val="76F44609"/>
    <w:rsid w:val="77402FF3"/>
    <w:rsid w:val="77905409"/>
    <w:rsid w:val="77D2B835"/>
    <w:rsid w:val="7915C062"/>
    <w:rsid w:val="7B7F1C42"/>
    <w:rsid w:val="7BA2E29A"/>
    <w:rsid w:val="7BC28B74"/>
    <w:rsid w:val="7C5A7197"/>
    <w:rsid w:val="7D09B8B0"/>
    <w:rsid w:val="7D3E6703"/>
    <w:rsid w:val="7D7E6EAB"/>
    <w:rsid w:val="7E5278BA"/>
    <w:rsid w:val="7EB9147A"/>
    <w:rsid w:val="7EC178FD"/>
    <w:rsid w:val="7F040525"/>
    <w:rsid w:val="7F57AFB7"/>
    <w:rsid w:val="7FD100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CFB2E"/>
  <w15:docId w15:val="{B8AA6901-CA88-4A51-8E96-5FFED8709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3A5"/>
    <w:pPr>
      <w:spacing w:before="240" w:after="120" w:line="300" w:lineRule="exact"/>
    </w:pPr>
    <w:rPr>
      <w:sz w:val="24"/>
      <w:szCs w:val="22"/>
      <w:lang w:eastAsia="en-US"/>
    </w:rPr>
  </w:style>
  <w:style w:type="paragraph" w:styleId="Heading1">
    <w:name w:val="heading 1"/>
    <w:basedOn w:val="Normal"/>
    <w:next w:val="Normal"/>
    <w:link w:val="Heading1Char"/>
    <w:uiPriority w:val="9"/>
    <w:qFormat/>
    <w:rsid w:val="0023668C"/>
    <w:pPr>
      <w:keepNext/>
      <w:keepLines/>
      <w:spacing w:before="600" w:after="60" w:line="320" w:lineRule="exact"/>
      <w:outlineLvl w:val="0"/>
    </w:pPr>
    <w:rPr>
      <w:rFonts w:ascii="Merge" w:eastAsiaTheme="majorEastAsia" w:hAnsi="Merge" w:cstheme="majorBidi"/>
      <w:b/>
      <w:bCs/>
      <w:color w:val="8D3192" w:themeColor="text2"/>
      <w:sz w:val="32"/>
      <w:szCs w:val="28"/>
    </w:rPr>
  </w:style>
  <w:style w:type="paragraph" w:styleId="Heading2">
    <w:name w:val="heading 2"/>
    <w:basedOn w:val="Normal"/>
    <w:next w:val="Normal"/>
    <w:link w:val="Heading2Char"/>
    <w:uiPriority w:val="9"/>
    <w:unhideWhenUsed/>
    <w:qFormat/>
    <w:rsid w:val="00A12EC6"/>
    <w:pPr>
      <w:keepNext/>
      <w:keepLines/>
      <w:spacing w:before="360" w:after="60" w:line="320" w:lineRule="exact"/>
      <w:outlineLvl w:val="1"/>
    </w:pPr>
    <w:rPr>
      <w:rFonts w:ascii="Merge" w:eastAsiaTheme="majorEastAsia" w:hAnsi="Merge"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EA503E"/>
    <w:pPr>
      <w:keepNext/>
      <w:keepLines/>
      <w:spacing w:before="360" w:after="60" w:line="240" w:lineRule="exact"/>
      <w:outlineLvl w:val="2"/>
    </w:pPr>
    <w:rPr>
      <w:rFonts w:ascii="Merge" w:eastAsiaTheme="majorEastAsia" w:hAnsi="Merge" w:cstheme="majorBidi"/>
      <w:b/>
      <w:bCs/>
      <w:color w:val="8D3192" w:themeColor="text2"/>
      <w:sz w:val="22"/>
    </w:rPr>
  </w:style>
  <w:style w:type="paragraph" w:styleId="Heading4">
    <w:name w:val="heading 4"/>
    <w:basedOn w:val="Normal"/>
    <w:next w:val="Normal"/>
    <w:link w:val="Heading4Char"/>
    <w:uiPriority w:val="9"/>
    <w:semiHidden/>
    <w:unhideWhenUsed/>
    <w:qFormat/>
    <w:rsid w:val="00C6394C"/>
    <w:pPr>
      <w:keepNext/>
      <w:keepLines/>
      <w:spacing w:before="200" w:after="0"/>
      <w:outlineLvl w:val="3"/>
    </w:pPr>
    <w:rPr>
      <w:rFonts w:asciiTheme="majorHAnsi" w:eastAsiaTheme="majorEastAsia" w:hAnsiTheme="majorHAnsi" w:cstheme="majorBidi"/>
      <w:b/>
      <w:bCs/>
      <w:i/>
      <w:iCs/>
      <w:color w:val="EC008C" w:themeColor="accent1"/>
    </w:rPr>
  </w:style>
  <w:style w:type="paragraph" w:styleId="Heading5">
    <w:name w:val="heading 5"/>
    <w:basedOn w:val="Normal"/>
    <w:next w:val="Normal"/>
    <w:link w:val="Heading5Char"/>
    <w:uiPriority w:val="9"/>
    <w:unhideWhenUsed/>
    <w:qFormat/>
    <w:rsid w:val="00CB302E"/>
    <w:pPr>
      <w:keepNext/>
      <w:keepLines/>
      <w:spacing w:before="40" w:after="0"/>
      <w:outlineLvl w:val="4"/>
    </w:pPr>
    <w:rPr>
      <w:rFonts w:asciiTheme="majorHAnsi" w:eastAsiaTheme="majorEastAsia" w:hAnsiTheme="majorHAnsi" w:cstheme="majorBidi"/>
      <w:color w:val="B0006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270C"/>
    <w:pPr>
      <w:keepLines/>
      <w:pageBreakBefore/>
      <w:spacing w:before="0" w:after="240" w:line="480" w:lineRule="exact"/>
      <w:outlineLvl w:val="0"/>
    </w:pPr>
    <w:rPr>
      <w:rFonts w:ascii="Merge" w:eastAsiaTheme="majorEastAsia" w:hAnsi="Merge" w:cstheme="majorBidi"/>
      <w:b/>
      <w:bCs/>
      <w:kern w:val="28"/>
      <w:sz w:val="40"/>
      <w:szCs w:val="32"/>
    </w:rPr>
  </w:style>
  <w:style w:type="character" w:customStyle="1" w:styleId="TitleChar">
    <w:name w:val="Title Char"/>
    <w:basedOn w:val="DefaultParagraphFont"/>
    <w:link w:val="Title"/>
    <w:uiPriority w:val="10"/>
    <w:rsid w:val="00FA270C"/>
    <w:rPr>
      <w:rFonts w:ascii="Merge" w:eastAsiaTheme="majorEastAsia" w:hAnsi="Merge" w:cstheme="majorBidi"/>
      <w:b/>
      <w:bCs/>
      <w:kern w:val="28"/>
      <w:sz w:val="40"/>
      <w:szCs w:val="32"/>
      <w:lang w:eastAsia="en-US"/>
    </w:rPr>
  </w:style>
  <w:style w:type="character" w:styleId="Hyperlink">
    <w:name w:val="Hyperlink"/>
    <w:basedOn w:val="DefaultParagraphFont"/>
    <w:uiPriority w:val="99"/>
    <w:unhideWhenUsed/>
    <w:rsid w:val="00110993"/>
    <w:rPr>
      <w:color w:val="8D3192"/>
      <w:u w:val="none"/>
    </w:rPr>
  </w:style>
  <w:style w:type="paragraph" w:customStyle="1" w:styleId="List-Bulleted">
    <w:name w:val="List - Bulleted"/>
    <w:basedOn w:val="Normal"/>
    <w:uiPriority w:val="1"/>
    <w:qFormat/>
    <w:rsid w:val="00F41CA8"/>
    <w:pPr>
      <w:keepLines/>
      <w:numPr>
        <w:numId w:val="8"/>
      </w:numPr>
      <w:tabs>
        <w:tab w:val="left" w:pos="284"/>
      </w:tabs>
      <w:spacing w:before="0" w:after="40"/>
    </w:pPr>
  </w:style>
  <w:style w:type="paragraph" w:styleId="Header">
    <w:name w:val="header"/>
    <w:basedOn w:val="Normal"/>
    <w:link w:val="HeaderChar"/>
    <w:uiPriority w:val="99"/>
    <w:unhideWhenUsed/>
    <w:rsid w:val="004052A4"/>
    <w:pPr>
      <w:tabs>
        <w:tab w:val="center" w:pos="4536"/>
        <w:tab w:val="right" w:pos="9072"/>
      </w:tabs>
      <w:spacing w:before="0" w:after="0" w:line="220" w:lineRule="exact"/>
      <w:contextualSpacing/>
    </w:pPr>
    <w:rPr>
      <w:rFonts w:ascii="Merge" w:hAnsi="Merge"/>
      <w:b/>
      <w:sz w:val="20"/>
    </w:rPr>
  </w:style>
  <w:style w:type="character" w:customStyle="1" w:styleId="HeaderChar">
    <w:name w:val="Header Char"/>
    <w:basedOn w:val="DefaultParagraphFont"/>
    <w:link w:val="Header"/>
    <w:uiPriority w:val="99"/>
    <w:rsid w:val="004052A4"/>
    <w:rPr>
      <w:rFonts w:ascii="Merge" w:hAnsi="Merge"/>
      <w:b/>
      <w:szCs w:val="22"/>
      <w:lang w:eastAsia="en-US"/>
    </w:rPr>
  </w:style>
  <w:style w:type="paragraph" w:styleId="Footer">
    <w:name w:val="footer"/>
    <w:basedOn w:val="Normal"/>
    <w:link w:val="FooterChar"/>
    <w:uiPriority w:val="99"/>
    <w:unhideWhenUsed/>
    <w:rsid w:val="00E662DB"/>
    <w:pPr>
      <w:tabs>
        <w:tab w:val="center" w:pos="4513"/>
        <w:tab w:val="right" w:pos="9026"/>
      </w:tabs>
      <w:spacing w:after="0"/>
    </w:pPr>
  </w:style>
  <w:style w:type="character" w:customStyle="1" w:styleId="FooterChar">
    <w:name w:val="Footer Char"/>
    <w:basedOn w:val="DefaultParagraphFont"/>
    <w:link w:val="Footer"/>
    <w:uiPriority w:val="99"/>
    <w:rsid w:val="00E662DB"/>
    <w:rPr>
      <w:sz w:val="28"/>
      <w:szCs w:val="22"/>
      <w:lang w:eastAsia="en-US"/>
    </w:rPr>
  </w:style>
  <w:style w:type="paragraph" w:styleId="BalloonText">
    <w:name w:val="Balloon Text"/>
    <w:basedOn w:val="Normal"/>
    <w:link w:val="BalloonTextChar"/>
    <w:uiPriority w:val="99"/>
    <w:semiHidden/>
    <w:unhideWhenUsed/>
    <w:rsid w:val="00626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9A"/>
    <w:rPr>
      <w:rFonts w:ascii="Tahoma" w:hAnsi="Tahoma" w:cs="Tahoma"/>
      <w:sz w:val="16"/>
      <w:szCs w:val="16"/>
      <w:lang w:eastAsia="en-US"/>
    </w:rPr>
  </w:style>
  <w:style w:type="paragraph" w:customStyle="1" w:styleId="PageNum">
    <w:name w:val="PageNum"/>
    <w:basedOn w:val="Normal"/>
    <w:uiPriority w:val="14"/>
    <w:qFormat/>
    <w:rsid w:val="00EA503E"/>
    <w:pPr>
      <w:spacing w:before="0" w:after="0" w:line="240" w:lineRule="exact"/>
      <w:jc w:val="center"/>
    </w:pPr>
    <w:rPr>
      <w:b/>
      <w:color w:val="FFFFFF" w:themeColor="background1"/>
    </w:rPr>
  </w:style>
  <w:style w:type="character" w:styleId="LineNumber">
    <w:name w:val="line number"/>
    <w:basedOn w:val="DefaultParagraphFont"/>
    <w:uiPriority w:val="99"/>
    <w:semiHidden/>
    <w:unhideWhenUsed/>
    <w:rsid w:val="00230ECE"/>
  </w:style>
  <w:style w:type="character" w:styleId="SubtleReference">
    <w:name w:val="Subtle Reference"/>
    <w:basedOn w:val="DefaultParagraphFont"/>
    <w:uiPriority w:val="31"/>
    <w:qFormat/>
    <w:rsid w:val="00230ECE"/>
    <w:rPr>
      <w:smallCaps/>
      <w:color w:val="72BF44" w:themeColor="accent2"/>
      <w:u w:val="single"/>
    </w:rPr>
  </w:style>
  <w:style w:type="paragraph" w:styleId="Subtitle">
    <w:name w:val="Subtitle"/>
    <w:basedOn w:val="Normal"/>
    <w:next w:val="Normal"/>
    <w:link w:val="SubtitleChar"/>
    <w:uiPriority w:val="11"/>
    <w:qFormat/>
    <w:rsid w:val="006F3E19"/>
    <w:pPr>
      <w:numPr>
        <w:ilvl w:val="1"/>
      </w:numPr>
      <w:spacing w:after="360"/>
    </w:pPr>
    <w:rPr>
      <w:rFonts w:ascii="Merge" w:eastAsiaTheme="majorEastAsia" w:hAnsi="Merge" w:cstheme="majorBidi"/>
      <w:iCs/>
      <w:sz w:val="26"/>
      <w:szCs w:val="24"/>
    </w:rPr>
  </w:style>
  <w:style w:type="character" w:customStyle="1" w:styleId="SubtitleChar">
    <w:name w:val="Subtitle Char"/>
    <w:basedOn w:val="DefaultParagraphFont"/>
    <w:link w:val="Subtitle"/>
    <w:uiPriority w:val="11"/>
    <w:rsid w:val="006F3E19"/>
    <w:rPr>
      <w:rFonts w:ascii="Merge" w:eastAsiaTheme="majorEastAsia" w:hAnsi="Merge" w:cstheme="majorBidi"/>
      <w:iCs/>
      <w:sz w:val="26"/>
      <w:szCs w:val="24"/>
      <w:lang w:eastAsia="en-US"/>
    </w:rPr>
  </w:style>
  <w:style w:type="paragraph" w:customStyle="1" w:styleId="LeadParagraph">
    <w:name w:val="Lead Paragraph"/>
    <w:basedOn w:val="Normal"/>
    <w:uiPriority w:val="1"/>
    <w:qFormat/>
    <w:rsid w:val="009B4759"/>
    <w:pPr>
      <w:spacing w:line="280" w:lineRule="exact"/>
    </w:pPr>
    <w:rPr>
      <w:rFonts w:ascii="Merge" w:hAnsi="Merge"/>
      <w:sz w:val="22"/>
    </w:rPr>
  </w:style>
  <w:style w:type="character" w:customStyle="1" w:styleId="Heading1Char">
    <w:name w:val="Heading 1 Char"/>
    <w:basedOn w:val="DefaultParagraphFont"/>
    <w:link w:val="Heading1"/>
    <w:uiPriority w:val="9"/>
    <w:rsid w:val="0023668C"/>
    <w:rPr>
      <w:rFonts w:ascii="Merge" w:eastAsiaTheme="majorEastAsia" w:hAnsi="Merge" w:cstheme="majorBidi"/>
      <w:b/>
      <w:bCs/>
      <w:color w:val="8D3192" w:themeColor="text2"/>
      <w:sz w:val="32"/>
      <w:szCs w:val="28"/>
      <w:lang w:eastAsia="en-US"/>
    </w:rPr>
  </w:style>
  <w:style w:type="character" w:customStyle="1" w:styleId="Heading2Char">
    <w:name w:val="Heading 2 Char"/>
    <w:basedOn w:val="DefaultParagraphFont"/>
    <w:link w:val="Heading2"/>
    <w:uiPriority w:val="9"/>
    <w:rsid w:val="00A12EC6"/>
    <w:rPr>
      <w:rFonts w:ascii="Merge" w:eastAsiaTheme="majorEastAsia" w:hAnsi="Merge" w:cstheme="majorBidi"/>
      <w:b/>
      <w:bCs/>
      <w:color w:val="7F7F7F" w:themeColor="text1" w:themeTint="80"/>
      <w:sz w:val="26"/>
      <w:szCs w:val="26"/>
      <w:lang w:eastAsia="en-US"/>
    </w:rPr>
  </w:style>
  <w:style w:type="paragraph" w:customStyle="1" w:styleId="List-Bulleted2-pink">
    <w:name w:val="List - Bulleted (2-pink)"/>
    <w:basedOn w:val="List-Bulleted"/>
    <w:uiPriority w:val="1"/>
    <w:qFormat/>
    <w:rsid w:val="00E275B0"/>
    <w:pPr>
      <w:numPr>
        <w:numId w:val="3"/>
      </w:numPr>
      <w:ind w:left="284" w:hanging="284"/>
    </w:pPr>
  </w:style>
  <w:style w:type="numbering" w:customStyle="1" w:styleId="List-Bulletedpurple">
    <w:name w:val="List - Bulleted (purple)"/>
    <w:uiPriority w:val="99"/>
    <w:rsid w:val="00083C3F"/>
    <w:pPr>
      <w:numPr>
        <w:numId w:val="1"/>
      </w:numPr>
    </w:pPr>
  </w:style>
  <w:style w:type="numbering" w:customStyle="1" w:styleId="List-Bulletedpink">
    <w:name w:val="List - Bulleted (pink)"/>
    <w:uiPriority w:val="99"/>
    <w:rsid w:val="00F41CA8"/>
    <w:pPr>
      <w:numPr>
        <w:numId w:val="2"/>
      </w:numPr>
    </w:pPr>
  </w:style>
  <w:style w:type="paragraph" w:customStyle="1" w:styleId="List-BulletedLevel2">
    <w:name w:val="List - Bulleted (Level 2)"/>
    <w:basedOn w:val="List-Bulleted"/>
    <w:uiPriority w:val="1"/>
    <w:qFormat/>
    <w:rsid w:val="00E275B0"/>
    <w:pPr>
      <w:numPr>
        <w:ilvl w:val="1"/>
      </w:numPr>
    </w:pPr>
  </w:style>
  <w:style w:type="paragraph" w:customStyle="1" w:styleId="List-Bulleted3-green">
    <w:name w:val="List - Bulleted (3-green)"/>
    <w:basedOn w:val="List-Bulleted"/>
    <w:uiPriority w:val="1"/>
    <w:qFormat/>
    <w:rsid w:val="00E275B0"/>
    <w:pPr>
      <w:numPr>
        <w:numId w:val="4"/>
      </w:numPr>
      <w:ind w:left="284" w:hanging="284"/>
    </w:pPr>
  </w:style>
  <w:style w:type="paragraph" w:customStyle="1" w:styleId="EndplateSmalltext">
    <w:name w:val="Endplate Smalltext"/>
    <w:basedOn w:val="Normal"/>
    <w:uiPriority w:val="14"/>
    <w:qFormat/>
    <w:rsid w:val="00D40C51"/>
    <w:pPr>
      <w:autoSpaceDE w:val="0"/>
      <w:autoSpaceDN w:val="0"/>
      <w:adjustRightInd w:val="0"/>
      <w:spacing w:before="0" w:after="0" w:line="240" w:lineRule="auto"/>
    </w:pPr>
    <w:rPr>
      <w:rFonts w:asciiTheme="minorHAnsi" w:hAnsiTheme="minorHAnsi" w:cs="HelveticaNeueLTStd-Lt"/>
      <w:sz w:val="18"/>
      <w:szCs w:val="18"/>
      <w:lang w:eastAsia="en-GB"/>
    </w:rPr>
  </w:style>
  <w:style w:type="paragraph" w:customStyle="1" w:styleId="EndplateURL">
    <w:name w:val="Endplate URL"/>
    <w:basedOn w:val="Normal"/>
    <w:uiPriority w:val="14"/>
    <w:qFormat/>
    <w:rsid w:val="00D40C51"/>
    <w:pPr>
      <w:spacing w:before="180" w:after="420"/>
      <w:jc w:val="right"/>
    </w:pPr>
    <w:rPr>
      <w:rFonts w:ascii="Merge" w:hAnsi="Merge"/>
      <w:b/>
      <w:color w:val="8D3192" w:themeColor="text2"/>
      <w:sz w:val="34"/>
    </w:rPr>
  </w:style>
  <w:style w:type="paragraph" w:customStyle="1" w:styleId="EndplateStrapline">
    <w:name w:val="Endplate Strapline"/>
    <w:basedOn w:val="Normal"/>
    <w:uiPriority w:val="14"/>
    <w:qFormat/>
    <w:rsid w:val="004257AA"/>
    <w:pPr>
      <w:spacing w:before="80" w:after="0"/>
      <w:jc w:val="right"/>
    </w:pPr>
    <w:rPr>
      <w:rFonts w:ascii="Merge" w:hAnsi="Merge"/>
      <w:b/>
      <w:color w:val="8D3192" w:themeColor="text2"/>
      <w:spacing w:val="6"/>
      <w:kern w:val="30"/>
      <w:sz w:val="30"/>
    </w:rPr>
  </w:style>
  <w:style w:type="paragraph" w:styleId="FootnoteText">
    <w:name w:val="footnote text"/>
    <w:basedOn w:val="Normal"/>
    <w:link w:val="FootnoteTextChar"/>
    <w:uiPriority w:val="99"/>
    <w:rsid w:val="00D8753D"/>
    <w:pPr>
      <w:spacing w:before="120" w:after="0" w:line="220" w:lineRule="exact"/>
    </w:pPr>
    <w:rPr>
      <w:sz w:val="20"/>
      <w:szCs w:val="20"/>
    </w:rPr>
  </w:style>
  <w:style w:type="character" w:customStyle="1" w:styleId="FootnoteTextChar">
    <w:name w:val="Footnote Text Char"/>
    <w:basedOn w:val="DefaultParagraphFont"/>
    <w:link w:val="FootnoteText"/>
    <w:uiPriority w:val="99"/>
    <w:rsid w:val="00D8753D"/>
    <w:rPr>
      <w:lang w:eastAsia="en-US"/>
    </w:rPr>
  </w:style>
  <w:style w:type="character" w:styleId="FootnoteReference">
    <w:name w:val="footnote reference"/>
    <w:basedOn w:val="DefaultParagraphFont"/>
    <w:uiPriority w:val="99"/>
    <w:semiHidden/>
    <w:unhideWhenUsed/>
    <w:rsid w:val="008342DD"/>
    <w:rPr>
      <w:vertAlign w:val="superscript"/>
    </w:rPr>
  </w:style>
  <w:style w:type="character" w:customStyle="1" w:styleId="Heading3Char">
    <w:name w:val="Heading 3 Char"/>
    <w:basedOn w:val="DefaultParagraphFont"/>
    <w:link w:val="Heading3"/>
    <w:uiPriority w:val="9"/>
    <w:rsid w:val="00EA503E"/>
    <w:rPr>
      <w:rFonts w:ascii="Merge" w:eastAsiaTheme="majorEastAsia" w:hAnsi="Merge" w:cstheme="majorBidi"/>
      <w:b/>
      <w:bCs/>
      <w:color w:val="8D3192" w:themeColor="text2"/>
      <w:sz w:val="22"/>
      <w:szCs w:val="22"/>
      <w:lang w:eastAsia="en-US"/>
    </w:rPr>
  </w:style>
  <w:style w:type="paragraph" w:customStyle="1" w:styleId="List-Bulleted4-yellow">
    <w:name w:val="List - Bulleted (4-yellow)"/>
    <w:basedOn w:val="List-Bulleted"/>
    <w:uiPriority w:val="1"/>
    <w:qFormat/>
    <w:rsid w:val="00E275B0"/>
    <w:pPr>
      <w:numPr>
        <w:numId w:val="5"/>
      </w:numPr>
      <w:ind w:left="284" w:hanging="284"/>
    </w:pPr>
  </w:style>
  <w:style w:type="paragraph" w:customStyle="1" w:styleId="List-Bulleted5-jade">
    <w:name w:val="List - Bulleted (5-jade)"/>
    <w:basedOn w:val="List-Bulleted"/>
    <w:uiPriority w:val="1"/>
    <w:qFormat/>
    <w:rsid w:val="00E275B0"/>
    <w:pPr>
      <w:numPr>
        <w:numId w:val="6"/>
      </w:numPr>
      <w:ind w:left="284" w:hanging="284"/>
    </w:pPr>
  </w:style>
  <w:style w:type="paragraph" w:customStyle="1" w:styleId="List-Bulleted6-blue">
    <w:name w:val="List - Bulleted (6-blue)"/>
    <w:basedOn w:val="List-Bulleted"/>
    <w:uiPriority w:val="1"/>
    <w:qFormat/>
    <w:rsid w:val="00E275B0"/>
    <w:pPr>
      <w:numPr>
        <w:numId w:val="7"/>
      </w:numPr>
      <w:ind w:left="284" w:hanging="284"/>
    </w:pPr>
  </w:style>
  <w:style w:type="paragraph" w:customStyle="1" w:styleId="List-BulletedLevel3">
    <w:name w:val="List - Bulleted (Level 3)"/>
    <w:basedOn w:val="List-Bulleted"/>
    <w:uiPriority w:val="1"/>
    <w:qFormat/>
    <w:rsid w:val="00E275B0"/>
    <w:pPr>
      <w:numPr>
        <w:ilvl w:val="2"/>
      </w:numPr>
    </w:pPr>
  </w:style>
  <w:style w:type="paragraph" w:customStyle="1" w:styleId="List-BulletedLevel4">
    <w:name w:val="List - Bulleted (Level 4)"/>
    <w:basedOn w:val="List-Bulleted"/>
    <w:uiPriority w:val="1"/>
    <w:qFormat/>
    <w:rsid w:val="00E275B0"/>
    <w:pPr>
      <w:numPr>
        <w:ilvl w:val="3"/>
      </w:numPr>
    </w:pPr>
  </w:style>
  <w:style w:type="paragraph" w:customStyle="1" w:styleId="List-BulletedLevel5">
    <w:name w:val="List - Bulleted (Level 5)"/>
    <w:basedOn w:val="List-Bulleted"/>
    <w:uiPriority w:val="1"/>
    <w:qFormat/>
    <w:rsid w:val="00E275B0"/>
    <w:pPr>
      <w:numPr>
        <w:ilvl w:val="4"/>
      </w:numPr>
    </w:pPr>
  </w:style>
  <w:style w:type="paragraph" w:styleId="Date">
    <w:name w:val="Date"/>
    <w:basedOn w:val="Normal"/>
    <w:next w:val="Normal"/>
    <w:link w:val="DateChar"/>
    <w:uiPriority w:val="99"/>
    <w:rsid w:val="00D8753D"/>
    <w:pPr>
      <w:spacing w:before="360" w:after="360"/>
    </w:pPr>
    <w:rPr>
      <w:rFonts w:ascii="Merge" w:hAnsi="Merge"/>
    </w:rPr>
  </w:style>
  <w:style w:type="character" w:customStyle="1" w:styleId="DateChar">
    <w:name w:val="Date Char"/>
    <w:basedOn w:val="DefaultParagraphFont"/>
    <w:link w:val="Date"/>
    <w:uiPriority w:val="99"/>
    <w:rsid w:val="00D8753D"/>
    <w:rPr>
      <w:rFonts w:ascii="Merge" w:hAnsi="Merge"/>
      <w:sz w:val="24"/>
      <w:szCs w:val="22"/>
      <w:lang w:eastAsia="en-US"/>
    </w:rPr>
  </w:style>
  <w:style w:type="character" w:styleId="FollowedHyperlink">
    <w:name w:val="FollowedHyperlink"/>
    <w:basedOn w:val="DefaultParagraphFont"/>
    <w:uiPriority w:val="99"/>
    <w:semiHidden/>
    <w:unhideWhenUsed/>
    <w:rsid w:val="007D1645"/>
    <w:rPr>
      <w:color w:val="792C88" w:themeColor="followedHyperlink"/>
      <w:u w:val="single"/>
    </w:rPr>
  </w:style>
  <w:style w:type="paragraph" w:customStyle="1" w:styleId="EndplateContactDeatils">
    <w:name w:val="Endplate Contact Deatils"/>
    <w:basedOn w:val="EndplateURL"/>
    <w:uiPriority w:val="14"/>
    <w:qFormat/>
    <w:rsid w:val="004257AA"/>
    <w:pPr>
      <w:spacing w:before="220" w:after="220" w:line="280" w:lineRule="exact"/>
    </w:pPr>
    <w:rPr>
      <w:b w:val="0"/>
      <w:color w:val="000000" w:themeColor="text1"/>
      <w:sz w:val="24"/>
    </w:rPr>
  </w:style>
  <w:style w:type="paragraph" w:styleId="ListParagraph">
    <w:name w:val="List Paragraph"/>
    <w:basedOn w:val="Normal"/>
    <w:uiPriority w:val="34"/>
    <w:qFormat/>
    <w:rsid w:val="009E007E"/>
    <w:pPr>
      <w:ind w:left="284"/>
      <w:contextualSpacing/>
    </w:pPr>
  </w:style>
  <w:style w:type="character" w:styleId="Strong">
    <w:name w:val="Strong"/>
    <w:basedOn w:val="DefaultParagraphFont"/>
    <w:uiPriority w:val="22"/>
    <w:qFormat/>
    <w:rsid w:val="005F59B7"/>
    <w:rPr>
      <w:b/>
      <w:bCs/>
    </w:rPr>
  </w:style>
  <w:style w:type="paragraph" w:styleId="List">
    <w:name w:val="List"/>
    <w:basedOn w:val="BodyText"/>
    <w:rsid w:val="00EE7CB7"/>
    <w:pPr>
      <w:numPr>
        <w:numId w:val="9"/>
      </w:numPr>
      <w:tabs>
        <w:tab w:val="clear" w:pos="360"/>
      </w:tabs>
      <w:spacing w:before="0" w:after="0" w:line="300" w:lineRule="atLeast"/>
      <w:ind w:left="284" w:hanging="284"/>
    </w:pPr>
    <w:rPr>
      <w:rFonts w:ascii="Gill Sans" w:eastAsia="Times New Roman" w:hAnsi="Gill Sans"/>
      <w:sz w:val="22"/>
      <w:szCs w:val="20"/>
    </w:rPr>
  </w:style>
  <w:style w:type="paragraph" w:styleId="BodyText">
    <w:name w:val="Body Text"/>
    <w:basedOn w:val="Normal"/>
    <w:link w:val="BodyTextChar"/>
    <w:uiPriority w:val="99"/>
    <w:semiHidden/>
    <w:unhideWhenUsed/>
    <w:rsid w:val="00EE7CB7"/>
  </w:style>
  <w:style w:type="character" w:customStyle="1" w:styleId="BodyTextChar">
    <w:name w:val="Body Text Char"/>
    <w:basedOn w:val="DefaultParagraphFont"/>
    <w:link w:val="BodyText"/>
    <w:uiPriority w:val="99"/>
    <w:semiHidden/>
    <w:rsid w:val="00EE7CB7"/>
    <w:rPr>
      <w:sz w:val="24"/>
      <w:szCs w:val="22"/>
      <w:lang w:eastAsia="en-US"/>
    </w:rPr>
  </w:style>
  <w:style w:type="character" w:customStyle="1" w:styleId="Heading4Char">
    <w:name w:val="Heading 4 Char"/>
    <w:basedOn w:val="DefaultParagraphFont"/>
    <w:link w:val="Heading4"/>
    <w:uiPriority w:val="9"/>
    <w:semiHidden/>
    <w:rsid w:val="00C6394C"/>
    <w:rPr>
      <w:rFonts w:asciiTheme="majorHAnsi" w:eastAsiaTheme="majorEastAsia" w:hAnsiTheme="majorHAnsi" w:cstheme="majorBidi"/>
      <w:b/>
      <w:bCs/>
      <w:i/>
      <w:iCs/>
      <w:color w:val="EC008C" w:themeColor="accent1"/>
      <w:sz w:val="24"/>
      <w:szCs w:val="22"/>
      <w:lang w:eastAsia="en-US"/>
    </w:rPr>
  </w:style>
  <w:style w:type="paragraph" w:styleId="BodyText2">
    <w:name w:val="Body Text 2"/>
    <w:basedOn w:val="Normal"/>
    <w:link w:val="BodyText2Char"/>
    <w:uiPriority w:val="99"/>
    <w:semiHidden/>
    <w:unhideWhenUsed/>
    <w:rsid w:val="00E41384"/>
    <w:pPr>
      <w:spacing w:line="480" w:lineRule="auto"/>
    </w:pPr>
  </w:style>
  <w:style w:type="character" w:customStyle="1" w:styleId="BodyText2Char">
    <w:name w:val="Body Text 2 Char"/>
    <w:basedOn w:val="DefaultParagraphFont"/>
    <w:link w:val="BodyText2"/>
    <w:uiPriority w:val="99"/>
    <w:semiHidden/>
    <w:rsid w:val="00E41384"/>
    <w:rPr>
      <w:sz w:val="24"/>
      <w:szCs w:val="22"/>
      <w:lang w:eastAsia="en-US"/>
    </w:rPr>
  </w:style>
  <w:style w:type="paragraph" w:styleId="NoSpacing">
    <w:name w:val="No Spacing"/>
    <w:uiPriority w:val="1"/>
    <w:qFormat/>
    <w:rsid w:val="00E41384"/>
    <w:rPr>
      <w:sz w:val="24"/>
      <w:szCs w:val="22"/>
      <w:lang w:eastAsia="en-US"/>
    </w:rPr>
  </w:style>
  <w:style w:type="paragraph" w:customStyle="1" w:styleId="Default">
    <w:name w:val="Default"/>
    <w:rsid w:val="003B4566"/>
    <w:pPr>
      <w:autoSpaceDE w:val="0"/>
      <w:autoSpaceDN w:val="0"/>
      <w:adjustRightInd w:val="0"/>
    </w:pPr>
    <w:rPr>
      <w:rFonts w:ascii="Arial" w:eastAsiaTheme="minorHAnsi" w:hAnsi="Arial" w:cs="Arial"/>
      <w:color w:val="000000"/>
      <w:sz w:val="24"/>
      <w:szCs w:val="24"/>
      <w:lang w:eastAsia="en-US"/>
    </w:rPr>
  </w:style>
  <w:style w:type="character" w:customStyle="1" w:styleId="Heading5Char">
    <w:name w:val="Heading 5 Char"/>
    <w:basedOn w:val="DefaultParagraphFont"/>
    <w:link w:val="Heading5"/>
    <w:uiPriority w:val="9"/>
    <w:rsid w:val="00CB302E"/>
    <w:rPr>
      <w:rFonts w:asciiTheme="majorHAnsi" w:eastAsiaTheme="majorEastAsia" w:hAnsiTheme="majorHAnsi" w:cstheme="majorBidi"/>
      <w:color w:val="B00068" w:themeColor="accent1" w:themeShade="BF"/>
      <w:sz w:val="24"/>
      <w:szCs w:val="22"/>
      <w:lang w:eastAsia="en-US"/>
    </w:rPr>
  </w:style>
  <w:style w:type="character" w:styleId="UnresolvedMention">
    <w:name w:val="Unresolved Mention"/>
    <w:basedOn w:val="DefaultParagraphFont"/>
    <w:uiPriority w:val="99"/>
    <w:semiHidden/>
    <w:unhideWhenUsed/>
    <w:rsid w:val="006861A0"/>
    <w:rPr>
      <w:color w:val="605E5C"/>
      <w:shd w:val="clear" w:color="auto" w:fill="E1DFDD"/>
    </w:rPr>
  </w:style>
  <w:style w:type="paragraph" w:styleId="Revision">
    <w:name w:val="Revision"/>
    <w:hidden/>
    <w:uiPriority w:val="99"/>
    <w:semiHidden/>
    <w:rsid w:val="002B6F37"/>
    <w:rPr>
      <w:sz w:val="24"/>
      <w:szCs w:val="22"/>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D50FEF"/>
  </w:style>
  <w:style w:type="paragraph" w:customStyle="1" w:styleId="paragraph">
    <w:name w:val="paragraph"/>
    <w:basedOn w:val="Normal"/>
    <w:rsid w:val="003D6E38"/>
    <w:pPr>
      <w:spacing w:before="100" w:beforeAutospacing="1" w:after="100" w:afterAutospacing="1" w:line="240" w:lineRule="auto"/>
    </w:pPr>
    <w:rPr>
      <w:rFonts w:ascii="Times New Roman" w:eastAsia="Times New Roman" w:hAnsi="Times New Roman"/>
      <w:szCs w:val="24"/>
      <w:lang w:eastAsia="en-GB"/>
    </w:rPr>
  </w:style>
  <w:style w:type="character" w:customStyle="1" w:styleId="scxw138814517">
    <w:name w:val="scxw138814517"/>
    <w:basedOn w:val="DefaultParagraphFont"/>
    <w:rsid w:val="003D6E38"/>
  </w:style>
  <w:style w:type="character" w:customStyle="1" w:styleId="eop">
    <w:name w:val="eop"/>
    <w:basedOn w:val="DefaultParagraphFont"/>
    <w:rsid w:val="003D6E38"/>
  </w:style>
  <w:style w:type="character" w:customStyle="1" w:styleId="tabchar">
    <w:name w:val="tabchar"/>
    <w:basedOn w:val="DefaultParagraphFont"/>
    <w:rsid w:val="003D6E38"/>
  </w:style>
  <w:style w:type="paragraph" w:styleId="NormalWeb">
    <w:name w:val="Normal (Web)"/>
    <w:basedOn w:val="Normal"/>
    <w:uiPriority w:val="99"/>
    <w:unhideWhenUsed/>
    <w:rsid w:val="00677785"/>
    <w:pPr>
      <w:spacing w:before="100" w:beforeAutospacing="1" w:after="100" w:afterAutospacing="1" w:line="240" w:lineRule="auto"/>
    </w:pPr>
    <w:rPr>
      <w:rFonts w:ascii="Times New Roman" w:eastAsia="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46903">
      <w:bodyDiv w:val="1"/>
      <w:marLeft w:val="0"/>
      <w:marRight w:val="0"/>
      <w:marTop w:val="0"/>
      <w:marBottom w:val="0"/>
      <w:divBdr>
        <w:top w:val="none" w:sz="0" w:space="0" w:color="auto"/>
        <w:left w:val="none" w:sz="0" w:space="0" w:color="auto"/>
        <w:bottom w:val="none" w:sz="0" w:space="0" w:color="auto"/>
        <w:right w:val="none" w:sz="0" w:space="0" w:color="auto"/>
      </w:divBdr>
    </w:div>
    <w:div w:id="298146333">
      <w:bodyDiv w:val="1"/>
      <w:marLeft w:val="0"/>
      <w:marRight w:val="0"/>
      <w:marTop w:val="0"/>
      <w:marBottom w:val="0"/>
      <w:divBdr>
        <w:top w:val="none" w:sz="0" w:space="0" w:color="auto"/>
        <w:left w:val="none" w:sz="0" w:space="0" w:color="auto"/>
        <w:bottom w:val="none" w:sz="0" w:space="0" w:color="auto"/>
        <w:right w:val="none" w:sz="0" w:space="0" w:color="auto"/>
      </w:divBdr>
    </w:div>
    <w:div w:id="332800309">
      <w:bodyDiv w:val="1"/>
      <w:marLeft w:val="0"/>
      <w:marRight w:val="0"/>
      <w:marTop w:val="0"/>
      <w:marBottom w:val="0"/>
      <w:divBdr>
        <w:top w:val="none" w:sz="0" w:space="0" w:color="auto"/>
        <w:left w:val="none" w:sz="0" w:space="0" w:color="auto"/>
        <w:bottom w:val="none" w:sz="0" w:space="0" w:color="auto"/>
        <w:right w:val="none" w:sz="0" w:space="0" w:color="auto"/>
      </w:divBdr>
    </w:div>
    <w:div w:id="410615716">
      <w:bodyDiv w:val="1"/>
      <w:marLeft w:val="0"/>
      <w:marRight w:val="0"/>
      <w:marTop w:val="0"/>
      <w:marBottom w:val="0"/>
      <w:divBdr>
        <w:top w:val="none" w:sz="0" w:space="0" w:color="auto"/>
        <w:left w:val="none" w:sz="0" w:space="0" w:color="auto"/>
        <w:bottom w:val="none" w:sz="0" w:space="0" w:color="auto"/>
        <w:right w:val="none" w:sz="0" w:space="0" w:color="auto"/>
      </w:divBdr>
    </w:div>
    <w:div w:id="524637235">
      <w:bodyDiv w:val="1"/>
      <w:marLeft w:val="0"/>
      <w:marRight w:val="0"/>
      <w:marTop w:val="0"/>
      <w:marBottom w:val="0"/>
      <w:divBdr>
        <w:top w:val="none" w:sz="0" w:space="0" w:color="auto"/>
        <w:left w:val="none" w:sz="0" w:space="0" w:color="auto"/>
        <w:bottom w:val="none" w:sz="0" w:space="0" w:color="auto"/>
        <w:right w:val="none" w:sz="0" w:space="0" w:color="auto"/>
      </w:divBdr>
    </w:div>
    <w:div w:id="543522623">
      <w:bodyDiv w:val="1"/>
      <w:marLeft w:val="0"/>
      <w:marRight w:val="0"/>
      <w:marTop w:val="0"/>
      <w:marBottom w:val="0"/>
      <w:divBdr>
        <w:top w:val="none" w:sz="0" w:space="0" w:color="auto"/>
        <w:left w:val="none" w:sz="0" w:space="0" w:color="auto"/>
        <w:bottom w:val="none" w:sz="0" w:space="0" w:color="auto"/>
        <w:right w:val="none" w:sz="0" w:space="0" w:color="auto"/>
      </w:divBdr>
    </w:div>
    <w:div w:id="688946400">
      <w:bodyDiv w:val="1"/>
      <w:marLeft w:val="0"/>
      <w:marRight w:val="0"/>
      <w:marTop w:val="0"/>
      <w:marBottom w:val="0"/>
      <w:divBdr>
        <w:top w:val="none" w:sz="0" w:space="0" w:color="auto"/>
        <w:left w:val="none" w:sz="0" w:space="0" w:color="auto"/>
        <w:bottom w:val="none" w:sz="0" w:space="0" w:color="auto"/>
        <w:right w:val="none" w:sz="0" w:space="0" w:color="auto"/>
      </w:divBdr>
      <w:divsChild>
        <w:div w:id="325864278">
          <w:marLeft w:val="0"/>
          <w:marRight w:val="0"/>
          <w:marTop w:val="0"/>
          <w:marBottom w:val="0"/>
          <w:divBdr>
            <w:top w:val="none" w:sz="0" w:space="0" w:color="auto"/>
            <w:left w:val="none" w:sz="0" w:space="0" w:color="auto"/>
            <w:bottom w:val="none" w:sz="0" w:space="0" w:color="auto"/>
            <w:right w:val="none" w:sz="0" w:space="0" w:color="auto"/>
          </w:divBdr>
          <w:divsChild>
            <w:div w:id="239294682">
              <w:marLeft w:val="0"/>
              <w:marRight w:val="0"/>
              <w:marTop w:val="0"/>
              <w:marBottom w:val="0"/>
              <w:divBdr>
                <w:top w:val="none" w:sz="0" w:space="0" w:color="auto"/>
                <w:left w:val="none" w:sz="0" w:space="0" w:color="auto"/>
                <w:bottom w:val="none" w:sz="0" w:space="0" w:color="auto"/>
                <w:right w:val="none" w:sz="0" w:space="0" w:color="auto"/>
              </w:divBdr>
            </w:div>
            <w:div w:id="242765621">
              <w:marLeft w:val="0"/>
              <w:marRight w:val="0"/>
              <w:marTop w:val="0"/>
              <w:marBottom w:val="0"/>
              <w:divBdr>
                <w:top w:val="none" w:sz="0" w:space="0" w:color="auto"/>
                <w:left w:val="none" w:sz="0" w:space="0" w:color="auto"/>
                <w:bottom w:val="none" w:sz="0" w:space="0" w:color="auto"/>
                <w:right w:val="none" w:sz="0" w:space="0" w:color="auto"/>
              </w:divBdr>
            </w:div>
            <w:div w:id="338584199">
              <w:marLeft w:val="0"/>
              <w:marRight w:val="0"/>
              <w:marTop w:val="0"/>
              <w:marBottom w:val="0"/>
              <w:divBdr>
                <w:top w:val="none" w:sz="0" w:space="0" w:color="auto"/>
                <w:left w:val="none" w:sz="0" w:space="0" w:color="auto"/>
                <w:bottom w:val="none" w:sz="0" w:space="0" w:color="auto"/>
                <w:right w:val="none" w:sz="0" w:space="0" w:color="auto"/>
              </w:divBdr>
            </w:div>
            <w:div w:id="370496358">
              <w:marLeft w:val="0"/>
              <w:marRight w:val="0"/>
              <w:marTop w:val="0"/>
              <w:marBottom w:val="0"/>
              <w:divBdr>
                <w:top w:val="none" w:sz="0" w:space="0" w:color="auto"/>
                <w:left w:val="none" w:sz="0" w:space="0" w:color="auto"/>
                <w:bottom w:val="none" w:sz="0" w:space="0" w:color="auto"/>
                <w:right w:val="none" w:sz="0" w:space="0" w:color="auto"/>
              </w:divBdr>
            </w:div>
            <w:div w:id="435905174">
              <w:marLeft w:val="0"/>
              <w:marRight w:val="0"/>
              <w:marTop w:val="0"/>
              <w:marBottom w:val="0"/>
              <w:divBdr>
                <w:top w:val="none" w:sz="0" w:space="0" w:color="auto"/>
                <w:left w:val="none" w:sz="0" w:space="0" w:color="auto"/>
                <w:bottom w:val="none" w:sz="0" w:space="0" w:color="auto"/>
                <w:right w:val="none" w:sz="0" w:space="0" w:color="auto"/>
              </w:divBdr>
            </w:div>
            <w:div w:id="441874583">
              <w:marLeft w:val="0"/>
              <w:marRight w:val="0"/>
              <w:marTop w:val="0"/>
              <w:marBottom w:val="0"/>
              <w:divBdr>
                <w:top w:val="none" w:sz="0" w:space="0" w:color="auto"/>
                <w:left w:val="none" w:sz="0" w:space="0" w:color="auto"/>
                <w:bottom w:val="none" w:sz="0" w:space="0" w:color="auto"/>
                <w:right w:val="none" w:sz="0" w:space="0" w:color="auto"/>
              </w:divBdr>
            </w:div>
            <w:div w:id="534277179">
              <w:marLeft w:val="0"/>
              <w:marRight w:val="0"/>
              <w:marTop w:val="0"/>
              <w:marBottom w:val="0"/>
              <w:divBdr>
                <w:top w:val="none" w:sz="0" w:space="0" w:color="auto"/>
                <w:left w:val="none" w:sz="0" w:space="0" w:color="auto"/>
                <w:bottom w:val="none" w:sz="0" w:space="0" w:color="auto"/>
                <w:right w:val="none" w:sz="0" w:space="0" w:color="auto"/>
              </w:divBdr>
            </w:div>
            <w:div w:id="613445471">
              <w:marLeft w:val="0"/>
              <w:marRight w:val="0"/>
              <w:marTop w:val="0"/>
              <w:marBottom w:val="0"/>
              <w:divBdr>
                <w:top w:val="none" w:sz="0" w:space="0" w:color="auto"/>
                <w:left w:val="none" w:sz="0" w:space="0" w:color="auto"/>
                <w:bottom w:val="none" w:sz="0" w:space="0" w:color="auto"/>
                <w:right w:val="none" w:sz="0" w:space="0" w:color="auto"/>
              </w:divBdr>
            </w:div>
            <w:div w:id="985934121">
              <w:marLeft w:val="0"/>
              <w:marRight w:val="0"/>
              <w:marTop w:val="0"/>
              <w:marBottom w:val="0"/>
              <w:divBdr>
                <w:top w:val="none" w:sz="0" w:space="0" w:color="auto"/>
                <w:left w:val="none" w:sz="0" w:space="0" w:color="auto"/>
                <w:bottom w:val="none" w:sz="0" w:space="0" w:color="auto"/>
                <w:right w:val="none" w:sz="0" w:space="0" w:color="auto"/>
              </w:divBdr>
            </w:div>
            <w:div w:id="1042710414">
              <w:marLeft w:val="0"/>
              <w:marRight w:val="0"/>
              <w:marTop w:val="0"/>
              <w:marBottom w:val="0"/>
              <w:divBdr>
                <w:top w:val="none" w:sz="0" w:space="0" w:color="auto"/>
                <w:left w:val="none" w:sz="0" w:space="0" w:color="auto"/>
                <w:bottom w:val="none" w:sz="0" w:space="0" w:color="auto"/>
                <w:right w:val="none" w:sz="0" w:space="0" w:color="auto"/>
              </w:divBdr>
            </w:div>
            <w:div w:id="1118333930">
              <w:marLeft w:val="0"/>
              <w:marRight w:val="0"/>
              <w:marTop w:val="0"/>
              <w:marBottom w:val="0"/>
              <w:divBdr>
                <w:top w:val="none" w:sz="0" w:space="0" w:color="auto"/>
                <w:left w:val="none" w:sz="0" w:space="0" w:color="auto"/>
                <w:bottom w:val="none" w:sz="0" w:space="0" w:color="auto"/>
                <w:right w:val="none" w:sz="0" w:space="0" w:color="auto"/>
              </w:divBdr>
            </w:div>
            <w:div w:id="1158040258">
              <w:marLeft w:val="0"/>
              <w:marRight w:val="0"/>
              <w:marTop w:val="0"/>
              <w:marBottom w:val="0"/>
              <w:divBdr>
                <w:top w:val="none" w:sz="0" w:space="0" w:color="auto"/>
                <w:left w:val="none" w:sz="0" w:space="0" w:color="auto"/>
                <w:bottom w:val="none" w:sz="0" w:space="0" w:color="auto"/>
                <w:right w:val="none" w:sz="0" w:space="0" w:color="auto"/>
              </w:divBdr>
            </w:div>
            <w:div w:id="1216235797">
              <w:marLeft w:val="0"/>
              <w:marRight w:val="0"/>
              <w:marTop w:val="0"/>
              <w:marBottom w:val="0"/>
              <w:divBdr>
                <w:top w:val="none" w:sz="0" w:space="0" w:color="auto"/>
                <w:left w:val="none" w:sz="0" w:space="0" w:color="auto"/>
                <w:bottom w:val="none" w:sz="0" w:space="0" w:color="auto"/>
                <w:right w:val="none" w:sz="0" w:space="0" w:color="auto"/>
              </w:divBdr>
            </w:div>
            <w:div w:id="1273126963">
              <w:marLeft w:val="0"/>
              <w:marRight w:val="0"/>
              <w:marTop w:val="0"/>
              <w:marBottom w:val="0"/>
              <w:divBdr>
                <w:top w:val="none" w:sz="0" w:space="0" w:color="auto"/>
                <w:left w:val="none" w:sz="0" w:space="0" w:color="auto"/>
                <w:bottom w:val="none" w:sz="0" w:space="0" w:color="auto"/>
                <w:right w:val="none" w:sz="0" w:space="0" w:color="auto"/>
              </w:divBdr>
            </w:div>
            <w:div w:id="1356422800">
              <w:marLeft w:val="0"/>
              <w:marRight w:val="0"/>
              <w:marTop w:val="0"/>
              <w:marBottom w:val="0"/>
              <w:divBdr>
                <w:top w:val="none" w:sz="0" w:space="0" w:color="auto"/>
                <w:left w:val="none" w:sz="0" w:space="0" w:color="auto"/>
                <w:bottom w:val="none" w:sz="0" w:space="0" w:color="auto"/>
                <w:right w:val="none" w:sz="0" w:space="0" w:color="auto"/>
              </w:divBdr>
            </w:div>
            <w:div w:id="1369529671">
              <w:marLeft w:val="0"/>
              <w:marRight w:val="0"/>
              <w:marTop w:val="0"/>
              <w:marBottom w:val="0"/>
              <w:divBdr>
                <w:top w:val="none" w:sz="0" w:space="0" w:color="auto"/>
                <w:left w:val="none" w:sz="0" w:space="0" w:color="auto"/>
                <w:bottom w:val="none" w:sz="0" w:space="0" w:color="auto"/>
                <w:right w:val="none" w:sz="0" w:space="0" w:color="auto"/>
              </w:divBdr>
            </w:div>
            <w:div w:id="1405183219">
              <w:marLeft w:val="0"/>
              <w:marRight w:val="0"/>
              <w:marTop w:val="0"/>
              <w:marBottom w:val="0"/>
              <w:divBdr>
                <w:top w:val="none" w:sz="0" w:space="0" w:color="auto"/>
                <w:left w:val="none" w:sz="0" w:space="0" w:color="auto"/>
                <w:bottom w:val="none" w:sz="0" w:space="0" w:color="auto"/>
                <w:right w:val="none" w:sz="0" w:space="0" w:color="auto"/>
              </w:divBdr>
            </w:div>
            <w:div w:id="1587766600">
              <w:marLeft w:val="0"/>
              <w:marRight w:val="0"/>
              <w:marTop w:val="0"/>
              <w:marBottom w:val="0"/>
              <w:divBdr>
                <w:top w:val="none" w:sz="0" w:space="0" w:color="auto"/>
                <w:left w:val="none" w:sz="0" w:space="0" w:color="auto"/>
                <w:bottom w:val="none" w:sz="0" w:space="0" w:color="auto"/>
                <w:right w:val="none" w:sz="0" w:space="0" w:color="auto"/>
              </w:divBdr>
            </w:div>
            <w:div w:id="1638484801">
              <w:marLeft w:val="0"/>
              <w:marRight w:val="0"/>
              <w:marTop w:val="0"/>
              <w:marBottom w:val="0"/>
              <w:divBdr>
                <w:top w:val="none" w:sz="0" w:space="0" w:color="auto"/>
                <w:left w:val="none" w:sz="0" w:space="0" w:color="auto"/>
                <w:bottom w:val="none" w:sz="0" w:space="0" w:color="auto"/>
                <w:right w:val="none" w:sz="0" w:space="0" w:color="auto"/>
              </w:divBdr>
            </w:div>
            <w:div w:id="1684739626">
              <w:marLeft w:val="0"/>
              <w:marRight w:val="0"/>
              <w:marTop w:val="0"/>
              <w:marBottom w:val="0"/>
              <w:divBdr>
                <w:top w:val="none" w:sz="0" w:space="0" w:color="auto"/>
                <w:left w:val="none" w:sz="0" w:space="0" w:color="auto"/>
                <w:bottom w:val="none" w:sz="0" w:space="0" w:color="auto"/>
                <w:right w:val="none" w:sz="0" w:space="0" w:color="auto"/>
              </w:divBdr>
            </w:div>
          </w:divsChild>
        </w:div>
        <w:div w:id="1502088910">
          <w:marLeft w:val="0"/>
          <w:marRight w:val="0"/>
          <w:marTop w:val="0"/>
          <w:marBottom w:val="0"/>
          <w:divBdr>
            <w:top w:val="none" w:sz="0" w:space="0" w:color="auto"/>
            <w:left w:val="none" w:sz="0" w:space="0" w:color="auto"/>
            <w:bottom w:val="none" w:sz="0" w:space="0" w:color="auto"/>
            <w:right w:val="none" w:sz="0" w:space="0" w:color="auto"/>
          </w:divBdr>
          <w:divsChild>
            <w:div w:id="157425163">
              <w:marLeft w:val="0"/>
              <w:marRight w:val="0"/>
              <w:marTop w:val="0"/>
              <w:marBottom w:val="0"/>
              <w:divBdr>
                <w:top w:val="none" w:sz="0" w:space="0" w:color="auto"/>
                <w:left w:val="none" w:sz="0" w:space="0" w:color="auto"/>
                <w:bottom w:val="none" w:sz="0" w:space="0" w:color="auto"/>
                <w:right w:val="none" w:sz="0" w:space="0" w:color="auto"/>
              </w:divBdr>
            </w:div>
            <w:div w:id="223489343">
              <w:marLeft w:val="0"/>
              <w:marRight w:val="0"/>
              <w:marTop w:val="0"/>
              <w:marBottom w:val="0"/>
              <w:divBdr>
                <w:top w:val="none" w:sz="0" w:space="0" w:color="auto"/>
                <w:left w:val="none" w:sz="0" w:space="0" w:color="auto"/>
                <w:bottom w:val="none" w:sz="0" w:space="0" w:color="auto"/>
                <w:right w:val="none" w:sz="0" w:space="0" w:color="auto"/>
              </w:divBdr>
            </w:div>
            <w:div w:id="329408401">
              <w:marLeft w:val="0"/>
              <w:marRight w:val="0"/>
              <w:marTop w:val="0"/>
              <w:marBottom w:val="0"/>
              <w:divBdr>
                <w:top w:val="none" w:sz="0" w:space="0" w:color="auto"/>
                <w:left w:val="none" w:sz="0" w:space="0" w:color="auto"/>
                <w:bottom w:val="none" w:sz="0" w:space="0" w:color="auto"/>
                <w:right w:val="none" w:sz="0" w:space="0" w:color="auto"/>
              </w:divBdr>
            </w:div>
            <w:div w:id="429934379">
              <w:marLeft w:val="0"/>
              <w:marRight w:val="0"/>
              <w:marTop w:val="0"/>
              <w:marBottom w:val="0"/>
              <w:divBdr>
                <w:top w:val="none" w:sz="0" w:space="0" w:color="auto"/>
                <w:left w:val="none" w:sz="0" w:space="0" w:color="auto"/>
                <w:bottom w:val="none" w:sz="0" w:space="0" w:color="auto"/>
                <w:right w:val="none" w:sz="0" w:space="0" w:color="auto"/>
              </w:divBdr>
            </w:div>
            <w:div w:id="514537010">
              <w:marLeft w:val="0"/>
              <w:marRight w:val="0"/>
              <w:marTop w:val="0"/>
              <w:marBottom w:val="0"/>
              <w:divBdr>
                <w:top w:val="none" w:sz="0" w:space="0" w:color="auto"/>
                <w:left w:val="none" w:sz="0" w:space="0" w:color="auto"/>
                <w:bottom w:val="none" w:sz="0" w:space="0" w:color="auto"/>
                <w:right w:val="none" w:sz="0" w:space="0" w:color="auto"/>
              </w:divBdr>
            </w:div>
            <w:div w:id="540901184">
              <w:marLeft w:val="0"/>
              <w:marRight w:val="0"/>
              <w:marTop w:val="0"/>
              <w:marBottom w:val="0"/>
              <w:divBdr>
                <w:top w:val="none" w:sz="0" w:space="0" w:color="auto"/>
                <w:left w:val="none" w:sz="0" w:space="0" w:color="auto"/>
                <w:bottom w:val="none" w:sz="0" w:space="0" w:color="auto"/>
                <w:right w:val="none" w:sz="0" w:space="0" w:color="auto"/>
              </w:divBdr>
            </w:div>
            <w:div w:id="614799675">
              <w:marLeft w:val="0"/>
              <w:marRight w:val="0"/>
              <w:marTop w:val="0"/>
              <w:marBottom w:val="0"/>
              <w:divBdr>
                <w:top w:val="none" w:sz="0" w:space="0" w:color="auto"/>
                <w:left w:val="none" w:sz="0" w:space="0" w:color="auto"/>
                <w:bottom w:val="none" w:sz="0" w:space="0" w:color="auto"/>
                <w:right w:val="none" w:sz="0" w:space="0" w:color="auto"/>
              </w:divBdr>
            </w:div>
            <w:div w:id="1021660302">
              <w:marLeft w:val="0"/>
              <w:marRight w:val="0"/>
              <w:marTop w:val="0"/>
              <w:marBottom w:val="0"/>
              <w:divBdr>
                <w:top w:val="none" w:sz="0" w:space="0" w:color="auto"/>
                <w:left w:val="none" w:sz="0" w:space="0" w:color="auto"/>
                <w:bottom w:val="none" w:sz="0" w:space="0" w:color="auto"/>
                <w:right w:val="none" w:sz="0" w:space="0" w:color="auto"/>
              </w:divBdr>
            </w:div>
            <w:div w:id="1040204453">
              <w:marLeft w:val="0"/>
              <w:marRight w:val="0"/>
              <w:marTop w:val="0"/>
              <w:marBottom w:val="0"/>
              <w:divBdr>
                <w:top w:val="none" w:sz="0" w:space="0" w:color="auto"/>
                <w:left w:val="none" w:sz="0" w:space="0" w:color="auto"/>
                <w:bottom w:val="none" w:sz="0" w:space="0" w:color="auto"/>
                <w:right w:val="none" w:sz="0" w:space="0" w:color="auto"/>
              </w:divBdr>
            </w:div>
            <w:div w:id="1066494051">
              <w:marLeft w:val="0"/>
              <w:marRight w:val="0"/>
              <w:marTop w:val="0"/>
              <w:marBottom w:val="0"/>
              <w:divBdr>
                <w:top w:val="none" w:sz="0" w:space="0" w:color="auto"/>
                <w:left w:val="none" w:sz="0" w:space="0" w:color="auto"/>
                <w:bottom w:val="none" w:sz="0" w:space="0" w:color="auto"/>
                <w:right w:val="none" w:sz="0" w:space="0" w:color="auto"/>
              </w:divBdr>
            </w:div>
            <w:div w:id="1165127838">
              <w:marLeft w:val="0"/>
              <w:marRight w:val="0"/>
              <w:marTop w:val="0"/>
              <w:marBottom w:val="0"/>
              <w:divBdr>
                <w:top w:val="none" w:sz="0" w:space="0" w:color="auto"/>
                <w:left w:val="none" w:sz="0" w:space="0" w:color="auto"/>
                <w:bottom w:val="none" w:sz="0" w:space="0" w:color="auto"/>
                <w:right w:val="none" w:sz="0" w:space="0" w:color="auto"/>
              </w:divBdr>
            </w:div>
            <w:div w:id="1265269005">
              <w:marLeft w:val="0"/>
              <w:marRight w:val="0"/>
              <w:marTop w:val="0"/>
              <w:marBottom w:val="0"/>
              <w:divBdr>
                <w:top w:val="none" w:sz="0" w:space="0" w:color="auto"/>
                <w:left w:val="none" w:sz="0" w:space="0" w:color="auto"/>
                <w:bottom w:val="none" w:sz="0" w:space="0" w:color="auto"/>
                <w:right w:val="none" w:sz="0" w:space="0" w:color="auto"/>
              </w:divBdr>
            </w:div>
            <w:div w:id="1355813848">
              <w:marLeft w:val="0"/>
              <w:marRight w:val="0"/>
              <w:marTop w:val="0"/>
              <w:marBottom w:val="0"/>
              <w:divBdr>
                <w:top w:val="none" w:sz="0" w:space="0" w:color="auto"/>
                <w:left w:val="none" w:sz="0" w:space="0" w:color="auto"/>
                <w:bottom w:val="none" w:sz="0" w:space="0" w:color="auto"/>
                <w:right w:val="none" w:sz="0" w:space="0" w:color="auto"/>
              </w:divBdr>
            </w:div>
            <w:div w:id="1423838849">
              <w:marLeft w:val="0"/>
              <w:marRight w:val="0"/>
              <w:marTop w:val="0"/>
              <w:marBottom w:val="0"/>
              <w:divBdr>
                <w:top w:val="none" w:sz="0" w:space="0" w:color="auto"/>
                <w:left w:val="none" w:sz="0" w:space="0" w:color="auto"/>
                <w:bottom w:val="none" w:sz="0" w:space="0" w:color="auto"/>
                <w:right w:val="none" w:sz="0" w:space="0" w:color="auto"/>
              </w:divBdr>
            </w:div>
            <w:div w:id="1480613811">
              <w:marLeft w:val="0"/>
              <w:marRight w:val="0"/>
              <w:marTop w:val="0"/>
              <w:marBottom w:val="0"/>
              <w:divBdr>
                <w:top w:val="none" w:sz="0" w:space="0" w:color="auto"/>
                <w:left w:val="none" w:sz="0" w:space="0" w:color="auto"/>
                <w:bottom w:val="none" w:sz="0" w:space="0" w:color="auto"/>
                <w:right w:val="none" w:sz="0" w:space="0" w:color="auto"/>
              </w:divBdr>
            </w:div>
            <w:div w:id="1696416884">
              <w:marLeft w:val="0"/>
              <w:marRight w:val="0"/>
              <w:marTop w:val="0"/>
              <w:marBottom w:val="0"/>
              <w:divBdr>
                <w:top w:val="none" w:sz="0" w:space="0" w:color="auto"/>
                <w:left w:val="none" w:sz="0" w:space="0" w:color="auto"/>
                <w:bottom w:val="none" w:sz="0" w:space="0" w:color="auto"/>
                <w:right w:val="none" w:sz="0" w:space="0" w:color="auto"/>
              </w:divBdr>
            </w:div>
            <w:div w:id="1797946022">
              <w:marLeft w:val="0"/>
              <w:marRight w:val="0"/>
              <w:marTop w:val="0"/>
              <w:marBottom w:val="0"/>
              <w:divBdr>
                <w:top w:val="none" w:sz="0" w:space="0" w:color="auto"/>
                <w:left w:val="none" w:sz="0" w:space="0" w:color="auto"/>
                <w:bottom w:val="none" w:sz="0" w:space="0" w:color="auto"/>
                <w:right w:val="none" w:sz="0" w:space="0" w:color="auto"/>
              </w:divBdr>
            </w:div>
            <w:div w:id="2014844010">
              <w:marLeft w:val="0"/>
              <w:marRight w:val="0"/>
              <w:marTop w:val="0"/>
              <w:marBottom w:val="0"/>
              <w:divBdr>
                <w:top w:val="none" w:sz="0" w:space="0" w:color="auto"/>
                <w:left w:val="none" w:sz="0" w:space="0" w:color="auto"/>
                <w:bottom w:val="none" w:sz="0" w:space="0" w:color="auto"/>
                <w:right w:val="none" w:sz="0" w:space="0" w:color="auto"/>
              </w:divBdr>
            </w:div>
            <w:div w:id="2089302507">
              <w:marLeft w:val="0"/>
              <w:marRight w:val="0"/>
              <w:marTop w:val="0"/>
              <w:marBottom w:val="0"/>
              <w:divBdr>
                <w:top w:val="none" w:sz="0" w:space="0" w:color="auto"/>
                <w:left w:val="none" w:sz="0" w:space="0" w:color="auto"/>
                <w:bottom w:val="none" w:sz="0" w:space="0" w:color="auto"/>
                <w:right w:val="none" w:sz="0" w:space="0" w:color="auto"/>
              </w:divBdr>
            </w:div>
            <w:div w:id="2112579751">
              <w:marLeft w:val="0"/>
              <w:marRight w:val="0"/>
              <w:marTop w:val="0"/>
              <w:marBottom w:val="0"/>
              <w:divBdr>
                <w:top w:val="none" w:sz="0" w:space="0" w:color="auto"/>
                <w:left w:val="none" w:sz="0" w:space="0" w:color="auto"/>
                <w:bottom w:val="none" w:sz="0" w:space="0" w:color="auto"/>
                <w:right w:val="none" w:sz="0" w:space="0" w:color="auto"/>
              </w:divBdr>
            </w:div>
          </w:divsChild>
        </w:div>
        <w:div w:id="1512647240">
          <w:marLeft w:val="0"/>
          <w:marRight w:val="0"/>
          <w:marTop w:val="0"/>
          <w:marBottom w:val="0"/>
          <w:divBdr>
            <w:top w:val="none" w:sz="0" w:space="0" w:color="auto"/>
            <w:left w:val="none" w:sz="0" w:space="0" w:color="auto"/>
            <w:bottom w:val="none" w:sz="0" w:space="0" w:color="auto"/>
            <w:right w:val="none" w:sz="0" w:space="0" w:color="auto"/>
          </w:divBdr>
          <w:divsChild>
            <w:div w:id="602424462">
              <w:marLeft w:val="0"/>
              <w:marRight w:val="0"/>
              <w:marTop w:val="0"/>
              <w:marBottom w:val="0"/>
              <w:divBdr>
                <w:top w:val="none" w:sz="0" w:space="0" w:color="auto"/>
                <w:left w:val="none" w:sz="0" w:space="0" w:color="auto"/>
                <w:bottom w:val="none" w:sz="0" w:space="0" w:color="auto"/>
                <w:right w:val="none" w:sz="0" w:space="0" w:color="auto"/>
              </w:divBdr>
            </w:div>
            <w:div w:id="689795266">
              <w:marLeft w:val="0"/>
              <w:marRight w:val="0"/>
              <w:marTop w:val="0"/>
              <w:marBottom w:val="0"/>
              <w:divBdr>
                <w:top w:val="none" w:sz="0" w:space="0" w:color="auto"/>
                <w:left w:val="none" w:sz="0" w:space="0" w:color="auto"/>
                <w:bottom w:val="none" w:sz="0" w:space="0" w:color="auto"/>
                <w:right w:val="none" w:sz="0" w:space="0" w:color="auto"/>
              </w:divBdr>
            </w:div>
            <w:div w:id="736443095">
              <w:marLeft w:val="0"/>
              <w:marRight w:val="0"/>
              <w:marTop w:val="0"/>
              <w:marBottom w:val="0"/>
              <w:divBdr>
                <w:top w:val="none" w:sz="0" w:space="0" w:color="auto"/>
                <w:left w:val="none" w:sz="0" w:space="0" w:color="auto"/>
                <w:bottom w:val="none" w:sz="0" w:space="0" w:color="auto"/>
                <w:right w:val="none" w:sz="0" w:space="0" w:color="auto"/>
              </w:divBdr>
            </w:div>
            <w:div w:id="804084019">
              <w:marLeft w:val="0"/>
              <w:marRight w:val="0"/>
              <w:marTop w:val="0"/>
              <w:marBottom w:val="0"/>
              <w:divBdr>
                <w:top w:val="none" w:sz="0" w:space="0" w:color="auto"/>
                <w:left w:val="none" w:sz="0" w:space="0" w:color="auto"/>
                <w:bottom w:val="none" w:sz="0" w:space="0" w:color="auto"/>
                <w:right w:val="none" w:sz="0" w:space="0" w:color="auto"/>
              </w:divBdr>
            </w:div>
            <w:div w:id="1100957021">
              <w:marLeft w:val="0"/>
              <w:marRight w:val="0"/>
              <w:marTop w:val="0"/>
              <w:marBottom w:val="0"/>
              <w:divBdr>
                <w:top w:val="none" w:sz="0" w:space="0" w:color="auto"/>
                <w:left w:val="none" w:sz="0" w:space="0" w:color="auto"/>
                <w:bottom w:val="none" w:sz="0" w:space="0" w:color="auto"/>
                <w:right w:val="none" w:sz="0" w:space="0" w:color="auto"/>
              </w:divBdr>
            </w:div>
            <w:div w:id="1103499024">
              <w:marLeft w:val="0"/>
              <w:marRight w:val="0"/>
              <w:marTop w:val="0"/>
              <w:marBottom w:val="0"/>
              <w:divBdr>
                <w:top w:val="none" w:sz="0" w:space="0" w:color="auto"/>
                <w:left w:val="none" w:sz="0" w:space="0" w:color="auto"/>
                <w:bottom w:val="none" w:sz="0" w:space="0" w:color="auto"/>
                <w:right w:val="none" w:sz="0" w:space="0" w:color="auto"/>
              </w:divBdr>
            </w:div>
            <w:div w:id="1327902842">
              <w:marLeft w:val="0"/>
              <w:marRight w:val="0"/>
              <w:marTop w:val="0"/>
              <w:marBottom w:val="0"/>
              <w:divBdr>
                <w:top w:val="none" w:sz="0" w:space="0" w:color="auto"/>
                <w:left w:val="none" w:sz="0" w:space="0" w:color="auto"/>
                <w:bottom w:val="none" w:sz="0" w:space="0" w:color="auto"/>
                <w:right w:val="none" w:sz="0" w:space="0" w:color="auto"/>
              </w:divBdr>
            </w:div>
            <w:div w:id="1651714474">
              <w:marLeft w:val="0"/>
              <w:marRight w:val="0"/>
              <w:marTop w:val="0"/>
              <w:marBottom w:val="0"/>
              <w:divBdr>
                <w:top w:val="none" w:sz="0" w:space="0" w:color="auto"/>
                <w:left w:val="none" w:sz="0" w:space="0" w:color="auto"/>
                <w:bottom w:val="none" w:sz="0" w:space="0" w:color="auto"/>
                <w:right w:val="none" w:sz="0" w:space="0" w:color="auto"/>
              </w:divBdr>
            </w:div>
            <w:div w:id="1733044722">
              <w:marLeft w:val="0"/>
              <w:marRight w:val="0"/>
              <w:marTop w:val="0"/>
              <w:marBottom w:val="0"/>
              <w:divBdr>
                <w:top w:val="none" w:sz="0" w:space="0" w:color="auto"/>
                <w:left w:val="none" w:sz="0" w:space="0" w:color="auto"/>
                <w:bottom w:val="none" w:sz="0" w:space="0" w:color="auto"/>
                <w:right w:val="none" w:sz="0" w:space="0" w:color="auto"/>
              </w:divBdr>
            </w:div>
            <w:div w:id="1911963224">
              <w:marLeft w:val="0"/>
              <w:marRight w:val="0"/>
              <w:marTop w:val="0"/>
              <w:marBottom w:val="0"/>
              <w:divBdr>
                <w:top w:val="none" w:sz="0" w:space="0" w:color="auto"/>
                <w:left w:val="none" w:sz="0" w:space="0" w:color="auto"/>
                <w:bottom w:val="none" w:sz="0" w:space="0" w:color="auto"/>
                <w:right w:val="none" w:sz="0" w:space="0" w:color="auto"/>
              </w:divBdr>
            </w:div>
            <w:div w:id="1981491403">
              <w:marLeft w:val="0"/>
              <w:marRight w:val="0"/>
              <w:marTop w:val="0"/>
              <w:marBottom w:val="0"/>
              <w:divBdr>
                <w:top w:val="none" w:sz="0" w:space="0" w:color="auto"/>
                <w:left w:val="none" w:sz="0" w:space="0" w:color="auto"/>
                <w:bottom w:val="none" w:sz="0" w:space="0" w:color="auto"/>
                <w:right w:val="none" w:sz="0" w:space="0" w:color="auto"/>
              </w:divBdr>
            </w:div>
            <w:div w:id="1981837912">
              <w:marLeft w:val="0"/>
              <w:marRight w:val="0"/>
              <w:marTop w:val="0"/>
              <w:marBottom w:val="0"/>
              <w:divBdr>
                <w:top w:val="none" w:sz="0" w:space="0" w:color="auto"/>
                <w:left w:val="none" w:sz="0" w:space="0" w:color="auto"/>
                <w:bottom w:val="none" w:sz="0" w:space="0" w:color="auto"/>
                <w:right w:val="none" w:sz="0" w:space="0" w:color="auto"/>
              </w:divBdr>
            </w:div>
          </w:divsChild>
        </w:div>
        <w:div w:id="2083717884">
          <w:marLeft w:val="0"/>
          <w:marRight w:val="0"/>
          <w:marTop w:val="0"/>
          <w:marBottom w:val="0"/>
          <w:divBdr>
            <w:top w:val="none" w:sz="0" w:space="0" w:color="auto"/>
            <w:left w:val="none" w:sz="0" w:space="0" w:color="auto"/>
            <w:bottom w:val="none" w:sz="0" w:space="0" w:color="auto"/>
            <w:right w:val="none" w:sz="0" w:space="0" w:color="auto"/>
          </w:divBdr>
          <w:divsChild>
            <w:div w:id="17780199">
              <w:marLeft w:val="0"/>
              <w:marRight w:val="0"/>
              <w:marTop w:val="0"/>
              <w:marBottom w:val="0"/>
              <w:divBdr>
                <w:top w:val="none" w:sz="0" w:space="0" w:color="auto"/>
                <w:left w:val="none" w:sz="0" w:space="0" w:color="auto"/>
                <w:bottom w:val="none" w:sz="0" w:space="0" w:color="auto"/>
                <w:right w:val="none" w:sz="0" w:space="0" w:color="auto"/>
              </w:divBdr>
            </w:div>
            <w:div w:id="147984683">
              <w:marLeft w:val="0"/>
              <w:marRight w:val="0"/>
              <w:marTop w:val="0"/>
              <w:marBottom w:val="0"/>
              <w:divBdr>
                <w:top w:val="none" w:sz="0" w:space="0" w:color="auto"/>
                <w:left w:val="none" w:sz="0" w:space="0" w:color="auto"/>
                <w:bottom w:val="none" w:sz="0" w:space="0" w:color="auto"/>
                <w:right w:val="none" w:sz="0" w:space="0" w:color="auto"/>
              </w:divBdr>
            </w:div>
            <w:div w:id="273483200">
              <w:marLeft w:val="0"/>
              <w:marRight w:val="0"/>
              <w:marTop w:val="0"/>
              <w:marBottom w:val="0"/>
              <w:divBdr>
                <w:top w:val="none" w:sz="0" w:space="0" w:color="auto"/>
                <w:left w:val="none" w:sz="0" w:space="0" w:color="auto"/>
                <w:bottom w:val="none" w:sz="0" w:space="0" w:color="auto"/>
                <w:right w:val="none" w:sz="0" w:space="0" w:color="auto"/>
              </w:divBdr>
            </w:div>
            <w:div w:id="276105324">
              <w:marLeft w:val="0"/>
              <w:marRight w:val="0"/>
              <w:marTop w:val="0"/>
              <w:marBottom w:val="0"/>
              <w:divBdr>
                <w:top w:val="none" w:sz="0" w:space="0" w:color="auto"/>
                <w:left w:val="none" w:sz="0" w:space="0" w:color="auto"/>
                <w:bottom w:val="none" w:sz="0" w:space="0" w:color="auto"/>
                <w:right w:val="none" w:sz="0" w:space="0" w:color="auto"/>
              </w:divBdr>
            </w:div>
            <w:div w:id="403920103">
              <w:marLeft w:val="0"/>
              <w:marRight w:val="0"/>
              <w:marTop w:val="0"/>
              <w:marBottom w:val="0"/>
              <w:divBdr>
                <w:top w:val="none" w:sz="0" w:space="0" w:color="auto"/>
                <w:left w:val="none" w:sz="0" w:space="0" w:color="auto"/>
                <w:bottom w:val="none" w:sz="0" w:space="0" w:color="auto"/>
                <w:right w:val="none" w:sz="0" w:space="0" w:color="auto"/>
              </w:divBdr>
            </w:div>
            <w:div w:id="484205990">
              <w:marLeft w:val="0"/>
              <w:marRight w:val="0"/>
              <w:marTop w:val="0"/>
              <w:marBottom w:val="0"/>
              <w:divBdr>
                <w:top w:val="none" w:sz="0" w:space="0" w:color="auto"/>
                <w:left w:val="none" w:sz="0" w:space="0" w:color="auto"/>
                <w:bottom w:val="none" w:sz="0" w:space="0" w:color="auto"/>
                <w:right w:val="none" w:sz="0" w:space="0" w:color="auto"/>
              </w:divBdr>
            </w:div>
            <w:div w:id="492718343">
              <w:marLeft w:val="0"/>
              <w:marRight w:val="0"/>
              <w:marTop w:val="0"/>
              <w:marBottom w:val="0"/>
              <w:divBdr>
                <w:top w:val="none" w:sz="0" w:space="0" w:color="auto"/>
                <w:left w:val="none" w:sz="0" w:space="0" w:color="auto"/>
                <w:bottom w:val="none" w:sz="0" w:space="0" w:color="auto"/>
                <w:right w:val="none" w:sz="0" w:space="0" w:color="auto"/>
              </w:divBdr>
            </w:div>
            <w:div w:id="554586417">
              <w:marLeft w:val="0"/>
              <w:marRight w:val="0"/>
              <w:marTop w:val="0"/>
              <w:marBottom w:val="0"/>
              <w:divBdr>
                <w:top w:val="none" w:sz="0" w:space="0" w:color="auto"/>
                <w:left w:val="none" w:sz="0" w:space="0" w:color="auto"/>
                <w:bottom w:val="none" w:sz="0" w:space="0" w:color="auto"/>
                <w:right w:val="none" w:sz="0" w:space="0" w:color="auto"/>
              </w:divBdr>
            </w:div>
            <w:div w:id="593393977">
              <w:marLeft w:val="0"/>
              <w:marRight w:val="0"/>
              <w:marTop w:val="0"/>
              <w:marBottom w:val="0"/>
              <w:divBdr>
                <w:top w:val="none" w:sz="0" w:space="0" w:color="auto"/>
                <w:left w:val="none" w:sz="0" w:space="0" w:color="auto"/>
                <w:bottom w:val="none" w:sz="0" w:space="0" w:color="auto"/>
                <w:right w:val="none" w:sz="0" w:space="0" w:color="auto"/>
              </w:divBdr>
            </w:div>
            <w:div w:id="843714772">
              <w:marLeft w:val="0"/>
              <w:marRight w:val="0"/>
              <w:marTop w:val="0"/>
              <w:marBottom w:val="0"/>
              <w:divBdr>
                <w:top w:val="none" w:sz="0" w:space="0" w:color="auto"/>
                <w:left w:val="none" w:sz="0" w:space="0" w:color="auto"/>
                <w:bottom w:val="none" w:sz="0" w:space="0" w:color="auto"/>
                <w:right w:val="none" w:sz="0" w:space="0" w:color="auto"/>
              </w:divBdr>
            </w:div>
            <w:div w:id="995112280">
              <w:marLeft w:val="0"/>
              <w:marRight w:val="0"/>
              <w:marTop w:val="0"/>
              <w:marBottom w:val="0"/>
              <w:divBdr>
                <w:top w:val="none" w:sz="0" w:space="0" w:color="auto"/>
                <w:left w:val="none" w:sz="0" w:space="0" w:color="auto"/>
                <w:bottom w:val="none" w:sz="0" w:space="0" w:color="auto"/>
                <w:right w:val="none" w:sz="0" w:space="0" w:color="auto"/>
              </w:divBdr>
            </w:div>
            <w:div w:id="1003316543">
              <w:marLeft w:val="0"/>
              <w:marRight w:val="0"/>
              <w:marTop w:val="0"/>
              <w:marBottom w:val="0"/>
              <w:divBdr>
                <w:top w:val="none" w:sz="0" w:space="0" w:color="auto"/>
                <w:left w:val="none" w:sz="0" w:space="0" w:color="auto"/>
                <w:bottom w:val="none" w:sz="0" w:space="0" w:color="auto"/>
                <w:right w:val="none" w:sz="0" w:space="0" w:color="auto"/>
              </w:divBdr>
            </w:div>
            <w:div w:id="1188519846">
              <w:marLeft w:val="0"/>
              <w:marRight w:val="0"/>
              <w:marTop w:val="0"/>
              <w:marBottom w:val="0"/>
              <w:divBdr>
                <w:top w:val="none" w:sz="0" w:space="0" w:color="auto"/>
                <w:left w:val="none" w:sz="0" w:space="0" w:color="auto"/>
                <w:bottom w:val="none" w:sz="0" w:space="0" w:color="auto"/>
                <w:right w:val="none" w:sz="0" w:space="0" w:color="auto"/>
              </w:divBdr>
            </w:div>
            <w:div w:id="1204251184">
              <w:marLeft w:val="0"/>
              <w:marRight w:val="0"/>
              <w:marTop w:val="0"/>
              <w:marBottom w:val="0"/>
              <w:divBdr>
                <w:top w:val="none" w:sz="0" w:space="0" w:color="auto"/>
                <w:left w:val="none" w:sz="0" w:space="0" w:color="auto"/>
                <w:bottom w:val="none" w:sz="0" w:space="0" w:color="auto"/>
                <w:right w:val="none" w:sz="0" w:space="0" w:color="auto"/>
              </w:divBdr>
            </w:div>
            <w:div w:id="1394546283">
              <w:marLeft w:val="0"/>
              <w:marRight w:val="0"/>
              <w:marTop w:val="0"/>
              <w:marBottom w:val="0"/>
              <w:divBdr>
                <w:top w:val="none" w:sz="0" w:space="0" w:color="auto"/>
                <w:left w:val="none" w:sz="0" w:space="0" w:color="auto"/>
                <w:bottom w:val="none" w:sz="0" w:space="0" w:color="auto"/>
                <w:right w:val="none" w:sz="0" w:space="0" w:color="auto"/>
              </w:divBdr>
            </w:div>
            <w:div w:id="1637487358">
              <w:marLeft w:val="0"/>
              <w:marRight w:val="0"/>
              <w:marTop w:val="0"/>
              <w:marBottom w:val="0"/>
              <w:divBdr>
                <w:top w:val="none" w:sz="0" w:space="0" w:color="auto"/>
                <w:left w:val="none" w:sz="0" w:space="0" w:color="auto"/>
                <w:bottom w:val="none" w:sz="0" w:space="0" w:color="auto"/>
                <w:right w:val="none" w:sz="0" w:space="0" w:color="auto"/>
              </w:divBdr>
            </w:div>
            <w:div w:id="1643844447">
              <w:marLeft w:val="0"/>
              <w:marRight w:val="0"/>
              <w:marTop w:val="0"/>
              <w:marBottom w:val="0"/>
              <w:divBdr>
                <w:top w:val="none" w:sz="0" w:space="0" w:color="auto"/>
                <w:left w:val="none" w:sz="0" w:space="0" w:color="auto"/>
                <w:bottom w:val="none" w:sz="0" w:space="0" w:color="auto"/>
                <w:right w:val="none" w:sz="0" w:space="0" w:color="auto"/>
              </w:divBdr>
            </w:div>
            <w:div w:id="1678389258">
              <w:marLeft w:val="0"/>
              <w:marRight w:val="0"/>
              <w:marTop w:val="0"/>
              <w:marBottom w:val="0"/>
              <w:divBdr>
                <w:top w:val="none" w:sz="0" w:space="0" w:color="auto"/>
                <w:left w:val="none" w:sz="0" w:space="0" w:color="auto"/>
                <w:bottom w:val="none" w:sz="0" w:space="0" w:color="auto"/>
                <w:right w:val="none" w:sz="0" w:space="0" w:color="auto"/>
              </w:divBdr>
            </w:div>
            <w:div w:id="1820149234">
              <w:marLeft w:val="0"/>
              <w:marRight w:val="0"/>
              <w:marTop w:val="0"/>
              <w:marBottom w:val="0"/>
              <w:divBdr>
                <w:top w:val="none" w:sz="0" w:space="0" w:color="auto"/>
                <w:left w:val="none" w:sz="0" w:space="0" w:color="auto"/>
                <w:bottom w:val="none" w:sz="0" w:space="0" w:color="auto"/>
                <w:right w:val="none" w:sz="0" w:space="0" w:color="auto"/>
              </w:divBdr>
            </w:div>
            <w:div w:id="21056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08865">
      <w:bodyDiv w:val="1"/>
      <w:marLeft w:val="0"/>
      <w:marRight w:val="0"/>
      <w:marTop w:val="0"/>
      <w:marBottom w:val="0"/>
      <w:divBdr>
        <w:top w:val="none" w:sz="0" w:space="0" w:color="auto"/>
        <w:left w:val="none" w:sz="0" w:space="0" w:color="auto"/>
        <w:bottom w:val="none" w:sz="0" w:space="0" w:color="auto"/>
        <w:right w:val="none" w:sz="0" w:space="0" w:color="auto"/>
      </w:divBdr>
    </w:div>
    <w:div w:id="1268151831">
      <w:bodyDiv w:val="1"/>
      <w:marLeft w:val="0"/>
      <w:marRight w:val="0"/>
      <w:marTop w:val="0"/>
      <w:marBottom w:val="0"/>
      <w:divBdr>
        <w:top w:val="none" w:sz="0" w:space="0" w:color="auto"/>
        <w:left w:val="none" w:sz="0" w:space="0" w:color="auto"/>
        <w:bottom w:val="none" w:sz="0" w:space="0" w:color="auto"/>
        <w:right w:val="none" w:sz="0" w:space="0" w:color="auto"/>
      </w:divBdr>
    </w:div>
    <w:div w:id="1387218434">
      <w:bodyDiv w:val="1"/>
      <w:marLeft w:val="0"/>
      <w:marRight w:val="0"/>
      <w:marTop w:val="0"/>
      <w:marBottom w:val="0"/>
      <w:divBdr>
        <w:top w:val="none" w:sz="0" w:space="0" w:color="auto"/>
        <w:left w:val="none" w:sz="0" w:space="0" w:color="auto"/>
        <w:bottom w:val="none" w:sz="0" w:space="0" w:color="auto"/>
        <w:right w:val="none" w:sz="0" w:space="0" w:color="auto"/>
      </w:divBdr>
    </w:div>
    <w:div w:id="1424688621">
      <w:bodyDiv w:val="1"/>
      <w:marLeft w:val="0"/>
      <w:marRight w:val="0"/>
      <w:marTop w:val="0"/>
      <w:marBottom w:val="0"/>
      <w:divBdr>
        <w:top w:val="none" w:sz="0" w:space="0" w:color="auto"/>
        <w:left w:val="none" w:sz="0" w:space="0" w:color="auto"/>
        <w:bottom w:val="none" w:sz="0" w:space="0" w:color="auto"/>
        <w:right w:val="none" w:sz="0" w:space="0" w:color="auto"/>
      </w:divBdr>
    </w:div>
    <w:div w:id="1719628505">
      <w:bodyDiv w:val="1"/>
      <w:marLeft w:val="0"/>
      <w:marRight w:val="0"/>
      <w:marTop w:val="0"/>
      <w:marBottom w:val="0"/>
      <w:divBdr>
        <w:top w:val="none" w:sz="0" w:space="0" w:color="auto"/>
        <w:left w:val="none" w:sz="0" w:space="0" w:color="auto"/>
        <w:bottom w:val="none" w:sz="0" w:space="0" w:color="auto"/>
        <w:right w:val="none" w:sz="0" w:space="0" w:color="auto"/>
      </w:divBdr>
    </w:div>
    <w:div w:id="1741364015">
      <w:bodyDiv w:val="1"/>
      <w:marLeft w:val="0"/>
      <w:marRight w:val="0"/>
      <w:marTop w:val="0"/>
      <w:marBottom w:val="0"/>
      <w:divBdr>
        <w:top w:val="none" w:sz="0" w:space="0" w:color="auto"/>
        <w:left w:val="none" w:sz="0" w:space="0" w:color="auto"/>
        <w:bottom w:val="none" w:sz="0" w:space="0" w:color="auto"/>
        <w:right w:val="none" w:sz="0" w:space="0" w:color="auto"/>
      </w:divBdr>
    </w:div>
    <w:div w:id="207704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PFS 1">
      <a:dk1>
        <a:sysClr val="windowText" lastClr="000000"/>
      </a:dk1>
      <a:lt1>
        <a:sysClr val="window" lastClr="FFFFFF"/>
      </a:lt1>
      <a:dk2>
        <a:srgbClr val="8D3192"/>
      </a:dk2>
      <a:lt2>
        <a:srgbClr val="EAE6E9"/>
      </a:lt2>
      <a:accent1>
        <a:srgbClr val="EC008C"/>
      </a:accent1>
      <a:accent2>
        <a:srgbClr val="72BF44"/>
      </a:accent2>
      <a:accent3>
        <a:srgbClr val="F9B000"/>
      </a:accent3>
      <a:accent4>
        <a:srgbClr val="83D0F5"/>
      </a:accent4>
      <a:accent5>
        <a:srgbClr val="009A93"/>
      </a:accent5>
      <a:accent6>
        <a:srgbClr val="8D3192"/>
      </a:accent6>
      <a:hlink>
        <a:srgbClr val="8D3192"/>
      </a:hlink>
      <a:folHlink>
        <a:srgbClr val="792C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6F1524E81722449A4673E336B8E201" ma:contentTypeVersion="" ma:contentTypeDescription="Create a new document." ma:contentTypeScope="" ma:versionID="ced39c01e25dd89e26f28bab1ba6d235">
  <xsd:schema xmlns:xsd="http://www.w3.org/2001/XMLSchema" xmlns:xs="http://www.w3.org/2001/XMLSchema" xmlns:p="http://schemas.microsoft.com/office/2006/metadata/properties" xmlns:ns2="021d52e6-0a54-43a5-9ec6-cb262086611d" xmlns:ns3="3e5556ad-ad6b-49a1-b248-4bb0121c6f6c" targetNamespace="http://schemas.microsoft.com/office/2006/metadata/properties" ma:root="true" ma:fieldsID="992184990dc47088e97f27db7fdb9439" ns2:_="" ns3:_="">
    <xsd:import namespace="021d52e6-0a54-43a5-9ec6-cb262086611d"/>
    <xsd:import namespace="3e5556ad-ad6b-49a1-b248-4bb0121c6f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d52e6-0a54-43a5-9ec6-cb26208661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5556ad-ad6b-49a1-b248-4bb0121c6f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3e5556ad-ad6b-49a1-b248-4bb0121c6f6c">
      <UserInfo>
        <DisplayName>Marion Davis</DisplayName>
        <AccountId>39</AccountId>
        <AccountType/>
      </UserInfo>
      <UserInfo>
        <DisplayName>Ann McKenzie</DisplayName>
        <AccountId>61</AccountId>
        <AccountType/>
      </UserInfo>
      <UserInfo>
        <DisplayName>Ian Healy</DisplayName>
        <AccountId>271</AccountId>
        <AccountType/>
      </UserInfo>
    </SharedWithUsers>
  </documentManagement>
</p:properties>
</file>

<file path=customXml/itemProps1.xml><?xml version="1.0" encoding="utf-8"?>
<ds:datastoreItem xmlns:ds="http://schemas.openxmlformats.org/officeDocument/2006/customXml" ds:itemID="{CA50F967-68F2-4DEC-959E-77EEC89382D3}">
  <ds:schemaRefs>
    <ds:schemaRef ds:uri="http://schemas.microsoft.com/sharepoint/v3/contenttype/forms"/>
  </ds:schemaRefs>
</ds:datastoreItem>
</file>

<file path=customXml/itemProps2.xml><?xml version="1.0" encoding="utf-8"?>
<ds:datastoreItem xmlns:ds="http://schemas.openxmlformats.org/officeDocument/2006/customXml" ds:itemID="{EB5EB4AD-A302-4BA2-8919-01A627C9E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d52e6-0a54-43a5-9ec6-cb262086611d"/>
    <ds:schemaRef ds:uri="3e5556ad-ad6b-49a1-b248-4bb0121c6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4514BB-1967-433E-85C8-028595EE8A20}">
  <ds:schemaRefs>
    <ds:schemaRef ds:uri="http://schemas.openxmlformats.org/officeDocument/2006/bibliography"/>
  </ds:schemaRefs>
</ds:datastoreItem>
</file>

<file path=customXml/itemProps4.xml><?xml version="1.0" encoding="utf-8"?>
<ds:datastoreItem xmlns:ds="http://schemas.openxmlformats.org/officeDocument/2006/customXml" ds:itemID="{A548691A-2360-4AAE-ADC8-7C94701425B8}">
  <ds:schemaRefs>
    <ds:schemaRef ds:uri="http://schemas.microsoft.com/office/2006/metadata/properties"/>
    <ds:schemaRef ds:uri="http://schemas.microsoft.com/office/infopath/2007/PartnerControls"/>
    <ds:schemaRef ds:uri="3e5556ad-ad6b-49a1-b248-4bb0121c6f6c"/>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967</Words>
  <Characters>5512</Characters>
  <Application>Microsoft Office Word</Application>
  <DocSecurity>0</DocSecurity>
  <Lines>45</Lines>
  <Paragraphs>12</Paragraphs>
  <ScaleCrop>false</ScaleCrop>
  <Company>One Parent Families Scotland</Company>
  <LinksUpToDate>false</LinksUpToDate>
  <CharactersWithSpaces>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Paul Wilson</dc:creator>
  <cp:keywords/>
  <cp:lastModifiedBy>Jeniffer Riney</cp:lastModifiedBy>
  <cp:revision>19</cp:revision>
  <cp:lastPrinted>2017-09-07T13:57:00Z</cp:lastPrinted>
  <dcterms:created xsi:type="dcterms:W3CDTF">2025-07-09T12:13:00Z</dcterms:created>
  <dcterms:modified xsi:type="dcterms:W3CDTF">2025-07-16T08:28:00Z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0x010100506F1524E81722449A4673E336B8E201</vt:lpwstr>
  </property>
</Properties>
</file>